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D82F" w14:textId="77777777" w:rsidR="00B930CC" w:rsidRPr="00A46466" w:rsidRDefault="00B930CC" w:rsidP="00B930CC">
      <w:pPr>
        <w:autoSpaceDE w:val="0"/>
        <w:autoSpaceDN w:val="0"/>
        <w:adjustRightInd w:val="0"/>
        <w:jc w:val="center"/>
        <w:rPr>
          <w:color w:val="000000"/>
        </w:rPr>
      </w:pPr>
      <w:r w:rsidRPr="00A46466">
        <w:rPr>
          <w:color w:val="000000"/>
        </w:rPr>
        <w:t xml:space="preserve">CALIFORNIA REGIONAL WATER QUALITY CONTROL BOARD </w:t>
      </w:r>
    </w:p>
    <w:p w14:paraId="2680440A" w14:textId="77777777" w:rsidR="00B930CC" w:rsidRPr="00A46466" w:rsidRDefault="00B930CC" w:rsidP="00B930CC">
      <w:pPr>
        <w:autoSpaceDE w:val="0"/>
        <w:autoSpaceDN w:val="0"/>
        <w:adjustRightInd w:val="0"/>
        <w:jc w:val="center"/>
        <w:rPr>
          <w:color w:val="000000"/>
        </w:rPr>
      </w:pPr>
      <w:r w:rsidRPr="00A46466">
        <w:rPr>
          <w:color w:val="000000"/>
        </w:rPr>
        <w:t xml:space="preserve">SAN FRANCISCO BAY REGION </w:t>
      </w:r>
    </w:p>
    <w:p w14:paraId="21BEF99E" w14:textId="77777777" w:rsidR="00B930CC" w:rsidRPr="00A46466" w:rsidRDefault="00B930CC" w:rsidP="00B930CC">
      <w:pPr>
        <w:autoSpaceDE w:val="0"/>
        <w:autoSpaceDN w:val="0"/>
        <w:adjustRightInd w:val="0"/>
        <w:jc w:val="center"/>
        <w:rPr>
          <w:color w:val="000000"/>
        </w:rPr>
      </w:pPr>
    </w:p>
    <w:p w14:paraId="367AEEE7" w14:textId="77777777" w:rsidR="00B930CC" w:rsidRPr="00A46466" w:rsidRDefault="00B930CC" w:rsidP="00B930CC">
      <w:pPr>
        <w:autoSpaceDE w:val="0"/>
        <w:autoSpaceDN w:val="0"/>
        <w:adjustRightInd w:val="0"/>
        <w:jc w:val="center"/>
        <w:rPr>
          <w:color w:val="000000"/>
        </w:rPr>
      </w:pPr>
      <w:r w:rsidRPr="00A46466">
        <w:rPr>
          <w:color w:val="000000"/>
        </w:rPr>
        <w:t xml:space="preserve">NOTICE OF PROPOSED SETTLEMENT AGREEMENT AND STIPULATED ORDER </w:t>
      </w:r>
    </w:p>
    <w:p w14:paraId="252BD8DB" w14:textId="77777777" w:rsidR="00B930CC" w:rsidRPr="00A46466" w:rsidRDefault="00B930CC" w:rsidP="00B930CC">
      <w:pPr>
        <w:autoSpaceDE w:val="0"/>
        <w:autoSpaceDN w:val="0"/>
        <w:adjustRightInd w:val="0"/>
        <w:jc w:val="center"/>
        <w:rPr>
          <w:color w:val="000000"/>
        </w:rPr>
      </w:pPr>
      <w:r w:rsidRPr="00A46466">
        <w:rPr>
          <w:color w:val="000000"/>
        </w:rPr>
        <w:t xml:space="preserve">in the matter of </w:t>
      </w:r>
    </w:p>
    <w:p w14:paraId="1E2B013C" w14:textId="77777777" w:rsidR="00B930CC" w:rsidRPr="00A46466" w:rsidRDefault="008D523E" w:rsidP="00B930C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466">
        <w:rPr>
          <w:b/>
          <w:color w:val="000000"/>
        </w:rPr>
        <w:t>SUPER STORE INDUSTRIES</w:t>
      </w:r>
    </w:p>
    <w:p w14:paraId="72DB0CB2" w14:textId="77777777" w:rsidR="008D523E" w:rsidRPr="00A46466" w:rsidRDefault="008D523E" w:rsidP="00B930C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466">
        <w:rPr>
          <w:b/>
          <w:color w:val="000000"/>
        </w:rPr>
        <w:t>VIOLATIONS OF THE INDUSTRIAL STORMWATER GENERAL PERMIT</w:t>
      </w:r>
    </w:p>
    <w:p w14:paraId="588307D1" w14:textId="77777777" w:rsidR="008D523E" w:rsidRPr="00A46466" w:rsidRDefault="008D523E" w:rsidP="00B930C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466">
        <w:rPr>
          <w:b/>
          <w:color w:val="000000"/>
        </w:rPr>
        <w:t>SOLANO COUNTY</w:t>
      </w:r>
    </w:p>
    <w:p w14:paraId="35CFC035" w14:textId="77777777" w:rsidR="008D523E" w:rsidRPr="00A46466" w:rsidRDefault="008D523E" w:rsidP="00B930CC">
      <w:pPr>
        <w:autoSpaceDE w:val="0"/>
        <w:autoSpaceDN w:val="0"/>
        <w:adjustRightInd w:val="0"/>
        <w:jc w:val="center"/>
        <w:rPr>
          <w:color w:val="000000"/>
        </w:rPr>
      </w:pPr>
    </w:p>
    <w:p w14:paraId="7E0D7E94" w14:textId="77777777" w:rsidR="00AE053F" w:rsidRPr="00A46466" w:rsidRDefault="00AE053F" w:rsidP="00B930CC">
      <w:pPr>
        <w:autoSpaceDE w:val="0"/>
        <w:autoSpaceDN w:val="0"/>
        <w:adjustRightInd w:val="0"/>
        <w:jc w:val="center"/>
        <w:rPr>
          <w:color w:val="000000"/>
        </w:rPr>
      </w:pPr>
    </w:p>
    <w:p w14:paraId="66BDDEFC" w14:textId="77777777" w:rsidR="00B930CC" w:rsidRPr="001E702B" w:rsidRDefault="00B930CC" w:rsidP="007C0266">
      <w:pPr>
        <w:suppressAutoHyphens/>
        <w:autoSpaceDE w:val="0"/>
        <w:autoSpaceDN w:val="0"/>
        <w:adjustRightInd w:val="0"/>
        <w:rPr>
          <w:color w:val="000000"/>
        </w:rPr>
      </w:pPr>
      <w:r w:rsidRPr="00A46466">
        <w:rPr>
          <w:color w:val="000000"/>
        </w:rPr>
        <w:t xml:space="preserve">The California Regional Water Quality Control Board, San Francisco Bay Region (Water Board) Prosecution Team and </w:t>
      </w:r>
      <w:r w:rsidR="008D523E">
        <w:rPr>
          <w:color w:val="000000"/>
        </w:rPr>
        <w:t xml:space="preserve">Super Store Industries (Discharger) </w:t>
      </w:r>
      <w:r w:rsidRPr="00A46466">
        <w:rPr>
          <w:color w:val="000000"/>
        </w:rPr>
        <w:t>have entered into a proposed Settlement Agreement and Stipulated Order</w:t>
      </w:r>
      <w:r w:rsidR="00A46466">
        <w:rPr>
          <w:color w:val="000000"/>
        </w:rPr>
        <w:t xml:space="preserve"> (proposed settlement order)</w:t>
      </w:r>
      <w:r w:rsidRPr="00A46466">
        <w:rPr>
          <w:color w:val="000000"/>
        </w:rPr>
        <w:t xml:space="preserve">. The proposed </w:t>
      </w:r>
      <w:r w:rsidR="00A46466">
        <w:rPr>
          <w:color w:val="000000"/>
        </w:rPr>
        <w:t>settlement order</w:t>
      </w:r>
      <w:r w:rsidRPr="00A46466">
        <w:rPr>
          <w:color w:val="000000"/>
        </w:rPr>
        <w:t xml:space="preserve"> impose</w:t>
      </w:r>
      <w:r w:rsidR="00A46466">
        <w:rPr>
          <w:color w:val="000000"/>
        </w:rPr>
        <w:t>s</w:t>
      </w:r>
      <w:r w:rsidRPr="00A46466">
        <w:rPr>
          <w:color w:val="000000"/>
        </w:rPr>
        <w:t xml:space="preserve"> an administrative civil liability against </w:t>
      </w:r>
      <w:r w:rsidR="008D523E">
        <w:rPr>
          <w:color w:val="000000"/>
        </w:rPr>
        <w:t xml:space="preserve">the Discharger </w:t>
      </w:r>
      <w:r w:rsidRPr="00A46466">
        <w:rPr>
          <w:color w:val="000000"/>
        </w:rPr>
        <w:t xml:space="preserve">in the amount of </w:t>
      </w:r>
      <w:r w:rsidR="008D523E" w:rsidRPr="00A46466">
        <w:rPr>
          <w:color w:val="000000"/>
        </w:rPr>
        <w:t>$</w:t>
      </w:r>
      <w:r w:rsidR="008D523E">
        <w:rPr>
          <w:color w:val="000000"/>
        </w:rPr>
        <w:t xml:space="preserve">230,000 </w:t>
      </w:r>
      <w:r w:rsidRPr="00A46466">
        <w:rPr>
          <w:color w:val="000000"/>
        </w:rPr>
        <w:t xml:space="preserve">for alleged </w:t>
      </w:r>
      <w:r w:rsidR="008D523E">
        <w:rPr>
          <w:color w:val="000000"/>
        </w:rPr>
        <w:t xml:space="preserve">violations of the </w:t>
      </w:r>
      <w:r w:rsidR="001E702B">
        <w:rPr>
          <w:color w:val="000000"/>
        </w:rPr>
        <w:t>General Permit for Storm Water Discharges Associated with Industrial Activities, Order No. 2014-0057-DWQ, National Pollutant Discharge Elimination System No. CAS000001 (</w:t>
      </w:r>
      <w:r w:rsidR="008D523E">
        <w:rPr>
          <w:color w:val="000000"/>
        </w:rPr>
        <w:t>General Permit</w:t>
      </w:r>
      <w:r w:rsidR="001E702B">
        <w:rPr>
          <w:color w:val="000000"/>
        </w:rPr>
        <w:t>)</w:t>
      </w:r>
      <w:r w:rsidR="008D523E">
        <w:rPr>
          <w:color w:val="000000"/>
        </w:rPr>
        <w:t xml:space="preserve">. </w:t>
      </w:r>
    </w:p>
    <w:p w14:paraId="1D20670E" w14:textId="77777777" w:rsidR="00B930CC" w:rsidRPr="001E702B" w:rsidRDefault="00B930CC" w:rsidP="007C0266">
      <w:pPr>
        <w:suppressAutoHyphens/>
        <w:autoSpaceDE w:val="0"/>
        <w:autoSpaceDN w:val="0"/>
        <w:adjustRightInd w:val="0"/>
        <w:rPr>
          <w:color w:val="000000"/>
        </w:rPr>
      </w:pPr>
    </w:p>
    <w:p w14:paraId="7F1E4113" w14:textId="172D507C" w:rsidR="004E4DF6" w:rsidRDefault="00B930CC" w:rsidP="007C0266">
      <w:pPr>
        <w:suppressAutoHyphens/>
        <w:autoSpaceDE w:val="0"/>
        <w:autoSpaceDN w:val="0"/>
        <w:adjustRightInd w:val="0"/>
        <w:rPr>
          <w:color w:val="000000"/>
        </w:rPr>
      </w:pPr>
      <w:r w:rsidRPr="001E702B">
        <w:rPr>
          <w:color w:val="000000"/>
        </w:rPr>
        <w:t>This proposed liability is based on allegations that</w:t>
      </w:r>
      <w:r w:rsidR="008D523E">
        <w:rPr>
          <w:color w:val="000000"/>
        </w:rPr>
        <w:t xml:space="preserve"> the Discharger </w:t>
      </w:r>
      <w:r w:rsidRPr="001E702B">
        <w:rPr>
          <w:color w:val="000000"/>
        </w:rPr>
        <w:t>violated</w:t>
      </w:r>
      <w:r w:rsidR="008D523E">
        <w:rPr>
          <w:color w:val="000000"/>
        </w:rPr>
        <w:t xml:space="preserve"> a best management practice requirement of the</w:t>
      </w:r>
      <w:r w:rsidR="001E702B">
        <w:rPr>
          <w:color w:val="000000"/>
        </w:rPr>
        <w:t xml:space="preserve"> General Permit</w:t>
      </w:r>
      <w:r w:rsidR="008D523E">
        <w:rPr>
          <w:color w:val="000000"/>
        </w:rPr>
        <w:t>, which allegedly resulted in a prohibited discharge to Jameson Canyon Creek.</w:t>
      </w:r>
      <w:bookmarkStart w:id="0" w:name="_GoBack"/>
      <w:bookmarkEnd w:id="0"/>
    </w:p>
    <w:p w14:paraId="46B3708F" w14:textId="77777777" w:rsidR="004E4DF6" w:rsidRDefault="004E4DF6" w:rsidP="007C0266">
      <w:pPr>
        <w:suppressAutoHyphens/>
        <w:autoSpaceDE w:val="0"/>
        <w:autoSpaceDN w:val="0"/>
        <w:adjustRightInd w:val="0"/>
        <w:rPr>
          <w:color w:val="000000"/>
        </w:rPr>
      </w:pPr>
    </w:p>
    <w:p w14:paraId="6CF20520" w14:textId="77777777" w:rsidR="004E4DF6" w:rsidRPr="004E4DF6" w:rsidRDefault="004E4DF6" w:rsidP="007C0266">
      <w:pPr>
        <w:suppressAutoHyphens/>
        <w:autoSpaceDE w:val="0"/>
        <w:autoSpaceDN w:val="0"/>
        <w:adjustRightInd w:val="0"/>
        <w:rPr>
          <w:color w:val="000000"/>
        </w:rPr>
      </w:pPr>
      <w:r w:rsidRPr="004E4DF6">
        <w:rPr>
          <w:color w:val="000000"/>
        </w:rPr>
        <w:t>The proposed settlement would allow $</w:t>
      </w:r>
      <w:r>
        <w:rPr>
          <w:color w:val="000000"/>
        </w:rPr>
        <w:t>115,000</w:t>
      </w:r>
      <w:r w:rsidRPr="004E4DF6">
        <w:rPr>
          <w:color w:val="000000"/>
        </w:rPr>
        <w:t xml:space="preserve"> to be suspended pending a Supplemental</w:t>
      </w:r>
    </w:p>
    <w:p w14:paraId="1BBB7B0A" w14:textId="77777777" w:rsidR="00B930CC" w:rsidRPr="001E702B" w:rsidRDefault="004E4DF6" w:rsidP="007C0266">
      <w:pPr>
        <w:suppressAutoHyphens/>
        <w:autoSpaceDE w:val="0"/>
        <w:autoSpaceDN w:val="0"/>
        <w:adjustRightInd w:val="0"/>
        <w:rPr>
          <w:color w:val="000000"/>
        </w:rPr>
      </w:pPr>
      <w:r w:rsidRPr="004E4DF6">
        <w:rPr>
          <w:color w:val="000000"/>
        </w:rPr>
        <w:t xml:space="preserve">Environmental project to fund the San Francisco Bay Regional Monitoring Program, </w:t>
      </w:r>
      <w:r w:rsidR="00A53649">
        <w:rPr>
          <w:color w:val="000000"/>
        </w:rPr>
        <w:t xml:space="preserve">specifically toward the </w:t>
      </w:r>
      <w:r>
        <w:rPr>
          <w:color w:val="000000"/>
        </w:rPr>
        <w:t>Napa River and Sonoma Creek Sediment Transport Monitoring</w:t>
      </w:r>
      <w:r w:rsidR="00A46466">
        <w:rPr>
          <w:color w:val="000000"/>
        </w:rPr>
        <w:t xml:space="preserve"> Study</w:t>
      </w:r>
      <w:r>
        <w:rPr>
          <w:color w:val="000000"/>
        </w:rPr>
        <w:t>.</w:t>
      </w:r>
    </w:p>
    <w:p w14:paraId="026BDD04" w14:textId="77777777" w:rsidR="00C73E43" w:rsidRPr="001E702B" w:rsidRDefault="00C73E43" w:rsidP="00B930CC">
      <w:pPr>
        <w:rPr>
          <w:color w:val="000000"/>
        </w:rPr>
      </w:pPr>
    </w:p>
    <w:p w14:paraId="7F0AA6A2" w14:textId="06AEDBA9" w:rsidR="0002009A" w:rsidRPr="001E702B" w:rsidRDefault="00B930CC" w:rsidP="007C0266">
      <w:pPr>
        <w:rPr>
          <w:color w:val="000000"/>
        </w:rPr>
      </w:pPr>
      <w:r w:rsidRPr="001E702B">
        <w:rPr>
          <w:color w:val="000000"/>
        </w:rPr>
        <w:t xml:space="preserve">The proposed </w:t>
      </w:r>
      <w:r w:rsidR="001E702B">
        <w:rPr>
          <w:color w:val="000000"/>
        </w:rPr>
        <w:t>settlement order is</w:t>
      </w:r>
      <w:r w:rsidRPr="001E702B">
        <w:rPr>
          <w:color w:val="000000"/>
        </w:rPr>
        <w:t xml:space="preserve"> available at </w:t>
      </w:r>
      <w:r w:rsidRPr="001E702B">
        <w:rPr>
          <w:color w:val="0000FF"/>
          <w:u w:val="single"/>
        </w:rPr>
        <w:t>http://www.waterboards.ca.gov/sanfranciscobay/public_notices/pending_enforcement.shtml</w:t>
      </w:r>
      <w:r w:rsidRPr="001E702B">
        <w:rPr>
          <w:color w:val="000000"/>
        </w:rPr>
        <w:t>. Persons may comment on the proposed Settlement Agreement and Stipulated Order by submitting written comments no later than 5:00 p.m. on</w:t>
      </w:r>
      <w:r w:rsidR="004E4DF6">
        <w:rPr>
          <w:color w:val="000000"/>
        </w:rPr>
        <w:t xml:space="preserve"> March 22, 2018.</w:t>
      </w:r>
    </w:p>
    <w:p w14:paraId="56A7A04B" w14:textId="77777777" w:rsidR="00C73E43" w:rsidRPr="001E702B" w:rsidRDefault="00C73E43" w:rsidP="00B930CC">
      <w:pPr>
        <w:rPr>
          <w:color w:val="000000"/>
        </w:rPr>
      </w:pPr>
    </w:p>
    <w:p w14:paraId="77BD4F5C" w14:textId="2952AA00" w:rsidR="00972573" w:rsidRPr="001E702B" w:rsidRDefault="00972573" w:rsidP="007C0266">
      <w:pPr>
        <w:suppressAutoHyphens/>
      </w:pPr>
      <w:r w:rsidRPr="001E702B">
        <w:t xml:space="preserve">For additional information and updates, please contact </w:t>
      </w:r>
      <w:r w:rsidRPr="001E702B">
        <w:rPr>
          <w:color w:val="000000"/>
        </w:rPr>
        <w:t xml:space="preserve">prosecutorial staff </w:t>
      </w:r>
      <w:r w:rsidR="00B83449">
        <w:t>Maggie Mon</w:t>
      </w:r>
      <w:r w:rsidR="0078752E">
        <w:t>ahan</w:t>
      </w:r>
      <w:r w:rsidRPr="001E702B">
        <w:t xml:space="preserve"> at </w:t>
      </w:r>
      <w:r w:rsidR="0078752E" w:rsidRPr="0078752E">
        <w:t>510-622-2377</w:t>
      </w:r>
      <w:r w:rsidR="0078752E">
        <w:t xml:space="preserve"> or </w:t>
      </w:r>
      <w:hyperlink r:id="rId7" w:history="1">
        <w:r w:rsidR="0078752E" w:rsidRPr="0031717C">
          <w:rPr>
            <w:rStyle w:val="Hyperlink"/>
          </w:rPr>
          <w:t>margaret.monahan@waterboards.ca.gov</w:t>
        </w:r>
      </w:hyperlink>
      <w:r w:rsidR="0078752E">
        <w:t xml:space="preserve"> </w:t>
      </w:r>
      <w:r w:rsidRPr="001E702B">
        <w:t>or check the Water Board website link cited above for documents and future developments associated with this matter.</w:t>
      </w:r>
    </w:p>
    <w:p w14:paraId="349A6EC3" w14:textId="77777777" w:rsidR="00C64008" w:rsidRPr="001E702B" w:rsidRDefault="00C64008" w:rsidP="00B930CC">
      <w:pPr>
        <w:rPr>
          <w:color w:val="000000"/>
        </w:rPr>
      </w:pPr>
    </w:p>
    <w:p w14:paraId="23980FE0" w14:textId="77777777" w:rsidR="00C64008" w:rsidRPr="0078752E" w:rsidRDefault="00C64008" w:rsidP="00C64008">
      <w:pPr>
        <w:rPr>
          <w:color w:val="000000"/>
        </w:rPr>
      </w:pPr>
      <w:r w:rsidRPr="001E702B">
        <w:rPr>
          <w:color w:val="000000"/>
        </w:rPr>
        <w:t>Dated:</w:t>
      </w:r>
      <w:r w:rsidR="004E4DF6">
        <w:rPr>
          <w:color w:val="000000"/>
        </w:rPr>
        <w:t xml:space="preserve"> February 20, 2018</w:t>
      </w:r>
    </w:p>
    <w:sectPr w:rsidR="00C64008" w:rsidRPr="0078752E" w:rsidSect="00B930CC">
      <w:footerReference w:type="default" r:id="rId8"/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730A0" w14:textId="77777777" w:rsidR="00D11455" w:rsidRDefault="00D11455">
      <w:r>
        <w:separator/>
      </w:r>
    </w:p>
  </w:endnote>
  <w:endnote w:type="continuationSeparator" w:id="0">
    <w:p w14:paraId="5C2DED3C" w14:textId="77777777" w:rsidR="00D11455" w:rsidRDefault="00D1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84A" w14:textId="4201D8B2" w:rsidR="00D11455" w:rsidRPr="00A13ABE" w:rsidRDefault="00D11455" w:rsidP="00A13ABE">
    <w:pPr>
      <w:pStyle w:val="Footer"/>
      <w:jc w:val="center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76EB3" w14:textId="77777777" w:rsidR="00D11455" w:rsidRDefault="00D11455">
      <w:r>
        <w:separator/>
      </w:r>
    </w:p>
  </w:footnote>
  <w:footnote w:type="continuationSeparator" w:id="0">
    <w:p w14:paraId="6C6D591F" w14:textId="77777777" w:rsidR="00D11455" w:rsidRDefault="00D1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32"/>
    <w:rsid w:val="0002009A"/>
    <w:rsid w:val="000A624C"/>
    <w:rsid w:val="00131D09"/>
    <w:rsid w:val="001E702B"/>
    <w:rsid w:val="00211B2F"/>
    <w:rsid w:val="00211D22"/>
    <w:rsid w:val="002151B3"/>
    <w:rsid w:val="0022591D"/>
    <w:rsid w:val="00256828"/>
    <w:rsid w:val="003136A6"/>
    <w:rsid w:val="0034056D"/>
    <w:rsid w:val="00392732"/>
    <w:rsid w:val="003E71B2"/>
    <w:rsid w:val="004400B6"/>
    <w:rsid w:val="00483278"/>
    <w:rsid w:val="004E4DF6"/>
    <w:rsid w:val="0059589C"/>
    <w:rsid w:val="005A357C"/>
    <w:rsid w:val="006A055C"/>
    <w:rsid w:val="006D2A41"/>
    <w:rsid w:val="007747AE"/>
    <w:rsid w:val="0078752E"/>
    <w:rsid w:val="007C0266"/>
    <w:rsid w:val="008C7340"/>
    <w:rsid w:val="008D523E"/>
    <w:rsid w:val="00903E55"/>
    <w:rsid w:val="00972573"/>
    <w:rsid w:val="0098255B"/>
    <w:rsid w:val="00A13ABE"/>
    <w:rsid w:val="00A46466"/>
    <w:rsid w:val="00A53649"/>
    <w:rsid w:val="00A70623"/>
    <w:rsid w:val="00AD1F92"/>
    <w:rsid w:val="00AE053F"/>
    <w:rsid w:val="00B83449"/>
    <w:rsid w:val="00B930CC"/>
    <w:rsid w:val="00C279F2"/>
    <w:rsid w:val="00C64008"/>
    <w:rsid w:val="00C73E43"/>
    <w:rsid w:val="00D11455"/>
    <w:rsid w:val="00DA1A8C"/>
    <w:rsid w:val="00DF32E7"/>
    <w:rsid w:val="00F1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95882"/>
  <w15:chartTrackingRefBased/>
  <w15:docId w15:val="{130866CD-CCC1-4B0B-8A2E-B17701D8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0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Default"/>
    <w:next w:val="Default"/>
    <w:rsid w:val="00C64008"/>
    <w:rPr>
      <w:rFonts w:ascii="Times New Roman" w:hAnsi="Times New Roman" w:cs="Times New Roman"/>
      <w:color w:val="auto"/>
    </w:rPr>
  </w:style>
  <w:style w:type="character" w:styleId="Hyperlink">
    <w:name w:val="Hyperlink"/>
    <w:basedOn w:val="DefaultParagraphFont"/>
    <w:rsid w:val="00C73E43"/>
    <w:rPr>
      <w:color w:val="0000FF"/>
      <w:u w:val="single"/>
    </w:rPr>
  </w:style>
  <w:style w:type="table" w:styleId="TableGrid">
    <w:name w:val="Table Grid"/>
    <w:basedOn w:val="TableNormal"/>
    <w:rsid w:val="0034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2A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A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1F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464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6466"/>
  </w:style>
  <w:style w:type="paragraph" w:styleId="CommentSubject">
    <w:name w:val="annotation subject"/>
    <w:basedOn w:val="CommentText"/>
    <w:next w:val="CommentText"/>
    <w:link w:val="CommentSubjectChar"/>
    <w:rsid w:val="00A46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6466"/>
    <w:rPr>
      <w:b/>
      <w:bCs/>
    </w:rPr>
  </w:style>
  <w:style w:type="paragraph" w:styleId="Revision">
    <w:name w:val="Revision"/>
    <w:hidden/>
    <w:uiPriority w:val="99"/>
    <w:semiHidden/>
    <w:rsid w:val="00A464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garet.monahan@waterboards.c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Thompson\My%20Documents\Enforcement\Policy,%20Regs,%20Procedures\ACLs\R2%20ACL%20Package%20Docs\Public%20Notice\TEMPLATE_Settlement%20Public%20Notice_Version%201_March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746E-1D39-43E4-90EB-0636DAE6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TEMPLATE_Settlement Public Notice_Version 1_March 2011.dot</Template>
  <TotalTime>0</TotalTime>
  <Pages>1</Pages>
  <Words>246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REGIONAL WATER QUALITY CONTROL BOARD</vt:lpstr>
    </vt:vector>
  </TitlesOfParts>
  <Company>SWRCB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REGIONAL WATER QUALITY CONTROL BOARD</dc:title>
  <dc:subject/>
  <dc:creator>BJT</dc:creator>
  <cp:keywords/>
  <dc:description/>
  <cp:lastModifiedBy>Beals, Julia@Waterboards</cp:lastModifiedBy>
  <cp:revision>2</cp:revision>
  <cp:lastPrinted>2018-02-20T19:58:00Z</cp:lastPrinted>
  <dcterms:created xsi:type="dcterms:W3CDTF">2018-02-20T20:53:00Z</dcterms:created>
  <dcterms:modified xsi:type="dcterms:W3CDTF">2018-02-20T20:53:00Z</dcterms:modified>
</cp:coreProperties>
</file>