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188" w:rsidR="00AD00B7" w:rsidP="1A4CC2EA" w:rsidRDefault="52B44477" w14:paraId="29B9371D" w14:textId="0A4D8BD4">
      <w:pPr>
        <w:tabs>
          <w:tab w:val="left" w:pos="90"/>
          <w:tab w:val="left" w:pos="630"/>
        </w:tabs>
        <w:suppressAutoHyphens/>
        <w:rPr>
          <w:rFonts w:cs="Arial"/>
          <w:sz w:val="24"/>
          <w:szCs w:val="24"/>
        </w:rPr>
      </w:pPr>
      <w:bookmarkStart w:name="_Toc243798639" w:id="0"/>
      <w:r w:rsidRPr="000975B3">
        <w:rPr>
          <w:rFonts w:cs="Arial"/>
          <w:b/>
          <w:bCs/>
          <w:sz w:val="24"/>
          <w:szCs w:val="24"/>
        </w:rPr>
        <w:t>Instructions:</w:t>
      </w:r>
      <w:r w:rsidRPr="36683D86">
        <w:rPr>
          <w:rFonts w:cs="Arial"/>
          <w:sz w:val="24"/>
          <w:szCs w:val="24"/>
        </w:rPr>
        <w:t xml:space="preserve">  </w:t>
      </w:r>
      <w:r w:rsidRPr="0057336D">
        <w:rPr>
          <w:rFonts w:cs="Arial"/>
          <w:sz w:val="24"/>
          <w:szCs w:val="24"/>
        </w:rPr>
        <w:t xml:space="preserve">The sections </w:t>
      </w:r>
      <w:r w:rsidRPr="0057336D">
        <w:rPr>
          <w:rFonts w:cs="Arial"/>
          <w:sz w:val="24"/>
          <w:szCs w:val="24"/>
          <w:highlight w:val="yellow"/>
        </w:rPr>
        <w:t>highlighted</w:t>
      </w:r>
      <w:r w:rsidRPr="0057336D">
        <w:rPr>
          <w:rFonts w:cs="Arial"/>
          <w:sz w:val="24"/>
          <w:szCs w:val="24"/>
        </w:rPr>
        <w:t xml:space="preserve"> </w:t>
      </w:r>
      <w:r w:rsidRPr="0057336D" w:rsidR="3CBD7F0F">
        <w:rPr>
          <w:rFonts w:cs="Arial"/>
          <w:sz w:val="24"/>
          <w:szCs w:val="24"/>
        </w:rPr>
        <w:t>should be edited to reflect the project you are applying for.</w:t>
      </w:r>
      <w:r w:rsidRPr="36683D86" w:rsidR="3CBD7F0F">
        <w:rPr>
          <w:rFonts w:cs="Arial"/>
          <w:sz w:val="24"/>
          <w:szCs w:val="24"/>
        </w:rPr>
        <w:t xml:space="preserve">  The unhighlighted sections are standard language in our agreements and</w:t>
      </w:r>
      <w:r w:rsidRPr="36683D86" w:rsidR="1C50ED2F">
        <w:rPr>
          <w:rFonts w:cs="Arial"/>
          <w:sz w:val="24"/>
          <w:szCs w:val="24"/>
        </w:rPr>
        <w:t xml:space="preserve"> should not be modified.  The language was </w:t>
      </w:r>
      <w:r w:rsidRPr="36683D86" w:rsidR="18757F41">
        <w:rPr>
          <w:rFonts w:cs="Arial"/>
          <w:sz w:val="24"/>
          <w:szCs w:val="24"/>
        </w:rPr>
        <w:t>l</w:t>
      </w:r>
      <w:r w:rsidRPr="36683D86" w:rsidR="3CBD7F0F">
        <w:rPr>
          <w:rFonts w:cs="Arial"/>
          <w:sz w:val="24"/>
          <w:szCs w:val="24"/>
        </w:rPr>
        <w:t xml:space="preserve">eft </w:t>
      </w:r>
      <w:r w:rsidRPr="36683D86" w:rsidR="25CFB979">
        <w:rPr>
          <w:rFonts w:cs="Arial"/>
          <w:sz w:val="24"/>
          <w:szCs w:val="24"/>
        </w:rPr>
        <w:t>in so that you can see requirements</w:t>
      </w:r>
      <w:r w:rsidRPr="36683D86" w:rsidR="3FBC460A">
        <w:rPr>
          <w:rFonts w:cs="Arial"/>
          <w:sz w:val="24"/>
          <w:szCs w:val="24"/>
        </w:rPr>
        <w:t xml:space="preserve"> </w:t>
      </w:r>
      <w:r w:rsidRPr="36683D86" w:rsidR="25CFB979">
        <w:rPr>
          <w:rFonts w:cs="Arial"/>
          <w:sz w:val="24"/>
          <w:szCs w:val="24"/>
        </w:rPr>
        <w:t xml:space="preserve">if selected for funding. </w:t>
      </w:r>
    </w:p>
    <w:p w:rsidR="36683D86" w:rsidP="36683D86" w:rsidRDefault="36683D86" w14:paraId="416E0F18" w14:textId="77524413">
      <w:pPr>
        <w:tabs>
          <w:tab w:val="left" w:pos="90"/>
        </w:tabs>
        <w:rPr>
          <w:rFonts w:cs="Arial"/>
          <w:sz w:val="24"/>
          <w:szCs w:val="24"/>
        </w:rPr>
      </w:pPr>
    </w:p>
    <w:p w:rsidRPr="00005188" w:rsidR="00B02FCD" w:rsidP="00A93228" w:rsidRDefault="009D70F3" w14:paraId="3F3F7F81" w14:textId="01F5EB54">
      <w:pPr>
        <w:pStyle w:val="Heading1"/>
        <w:ind w:left="0" w:firstLine="0"/>
        <w:jc w:val="center"/>
        <w:rPr>
          <w:rFonts w:cs="Arial"/>
          <w:sz w:val="24"/>
          <w:szCs w:val="24"/>
        </w:rPr>
      </w:pPr>
      <w:bookmarkStart w:name="_Toc219268061" w:id="1"/>
      <w:bookmarkStart w:name="_Toc243798640" w:id="2"/>
      <w:bookmarkStart w:name="_Toc285716880" w:id="3"/>
      <w:bookmarkStart w:name="_Toc300205220" w:id="4"/>
      <w:bookmarkStart w:name="_Toc332182746" w:id="5"/>
      <w:bookmarkStart w:name="_Toc211840089" w:id="6"/>
      <w:bookmarkStart w:name="_Toc211841932" w:id="7"/>
      <w:bookmarkStart w:name="_Toc211842321" w:id="8"/>
      <w:bookmarkStart w:name="_Toc213124849" w:id="9"/>
      <w:bookmarkStart w:name="_Toc213466492" w:id="10"/>
      <w:bookmarkStart w:name="_Toc216583585" w:id="11"/>
      <w:bookmarkEnd w:id="0"/>
      <w:r w:rsidRPr="00005188">
        <w:rPr>
          <w:rFonts w:cs="Arial"/>
          <w:sz w:val="24"/>
          <w:szCs w:val="24"/>
        </w:rPr>
        <w:t>EXHIBIT A – SCOPE OF WORK</w:t>
      </w:r>
      <w:bookmarkEnd w:id="1"/>
      <w:bookmarkEnd w:id="2"/>
      <w:bookmarkEnd w:id="3"/>
      <w:bookmarkEnd w:id="4"/>
      <w:bookmarkEnd w:id="5"/>
      <w:r w:rsidRPr="00005188" w:rsidR="00C96C22">
        <w:rPr>
          <w:rFonts w:cs="Arial"/>
          <w:sz w:val="24"/>
          <w:szCs w:val="24"/>
        </w:rPr>
        <w:t xml:space="preserve"> AND SCHEDULE</w:t>
      </w:r>
    </w:p>
    <w:p w:rsidR="008247AE" w:rsidP="1A4CC2EA" w:rsidRDefault="00C37233" w14:paraId="49D6DC9C" w14:textId="7964C341">
      <w:pPr>
        <w:pStyle w:val="Heading1"/>
        <w:numPr>
          <w:ilvl w:val="0"/>
          <w:numId w:val="21"/>
        </w:numPr>
        <w:tabs>
          <w:tab w:val="left" w:pos="90"/>
          <w:tab w:val="left" w:pos="915"/>
        </w:tabs>
        <w:ind w:hanging="720"/>
        <w:rPr>
          <w:rFonts w:cs="Arial"/>
          <w:sz w:val="24"/>
          <w:szCs w:val="24"/>
        </w:rPr>
      </w:pPr>
      <w:bookmarkStart w:name="_Toc15051684" w:id="12"/>
      <w:bookmarkEnd w:id="6"/>
      <w:bookmarkEnd w:id="7"/>
      <w:bookmarkEnd w:id="8"/>
      <w:bookmarkEnd w:id="9"/>
      <w:bookmarkEnd w:id="10"/>
      <w:bookmarkEnd w:id="11"/>
      <w:r w:rsidRPr="4BB8155C">
        <w:rPr>
          <w:rFonts w:cs="Arial"/>
          <w:sz w:val="24"/>
          <w:szCs w:val="24"/>
        </w:rPr>
        <w:t xml:space="preserve">PROJECT </w:t>
      </w:r>
      <w:r w:rsidRPr="4BB8155C" w:rsidR="007B7C51">
        <w:rPr>
          <w:rFonts w:cs="Arial"/>
          <w:sz w:val="24"/>
          <w:szCs w:val="24"/>
        </w:rPr>
        <w:t xml:space="preserve">PURPOSE AND </w:t>
      </w:r>
      <w:r w:rsidRPr="4BB8155C">
        <w:rPr>
          <w:rFonts w:cs="Arial"/>
          <w:sz w:val="24"/>
          <w:szCs w:val="24"/>
        </w:rPr>
        <w:t>DESCRIPTION</w:t>
      </w:r>
      <w:r w:rsidRPr="4BB8155C" w:rsidR="11EC4DBB">
        <w:rPr>
          <w:rFonts w:cs="Arial"/>
          <w:sz w:val="24"/>
          <w:szCs w:val="24"/>
        </w:rPr>
        <w:t xml:space="preserve"> [All Project Types]</w:t>
      </w:r>
      <w:bookmarkEnd w:id="12"/>
    </w:p>
    <w:p w:rsidRPr="00005188" w:rsidR="004D485B" w:rsidP="00EA2EE5" w:rsidRDefault="008247AE" w14:paraId="57C6DBAB" w14:textId="6062AA98">
      <w:pPr>
        <w:pStyle w:val="Heading1"/>
        <w:tabs>
          <w:tab w:val="left" w:pos="90"/>
        </w:tabs>
        <w:ind w:left="360" w:firstLine="0"/>
        <w:rPr>
          <w:rFonts w:cs="Arial"/>
          <w:sz w:val="24"/>
          <w:szCs w:val="24"/>
        </w:rPr>
      </w:pPr>
      <w:r w:rsidRPr="00423EAF">
        <w:rPr>
          <w:sz w:val="24"/>
          <w:szCs w:val="24"/>
        </w:rPr>
        <w:t xml:space="preserve">The Project is for the benefit of the Recipient </w:t>
      </w:r>
      <w:r w:rsidRPr="00423EAF" w:rsidR="0096596A">
        <w:rPr>
          <w:sz w:val="24"/>
          <w:szCs w:val="24"/>
        </w:rPr>
        <w:t xml:space="preserve">and </w:t>
      </w:r>
      <w:r w:rsidRPr="00423EAF" w:rsidR="00F86EEA">
        <w:rPr>
          <w:sz w:val="24"/>
          <w:szCs w:val="24"/>
        </w:rPr>
        <w:t>funding under this Agreement shall be used</w:t>
      </w:r>
      <w:r w:rsidRPr="00423EAF" w:rsidR="00EA2EE5">
        <w:rPr>
          <w:sz w:val="24"/>
          <w:szCs w:val="24"/>
        </w:rPr>
        <w:t xml:space="preserve"> </w:t>
      </w:r>
      <w:r w:rsidRPr="00423EAF">
        <w:rPr>
          <w:sz w:val="24"/>
          <w:szCs w:val="24"/>
        </w:rPr>
        <w:t xml:space="preserve">for the purpose of </w:t>
      </w:r>
      <w:r w:rsidRPr="00423EAF" w:rsidR="0096596A">
        <w:rPr>
          <w:sz w:val="24"/>
          <w:szCs w:val="24"/>
        </w:rPr>
        <w:t>[</w:t>
      </w:r>
      <w:r w:rsidRPr="4BB8155C" w:rsidR="0096596A">
        <w:rPr>
          <w:sz w:val="24"/>
          <w:szCs w:val="24"/>
          <w:highlight w:val="yellow"/>
        </w:rPr>
        <w:t>include project description with major components].</w:t>
      </w:r>
    </w:p>
    <w:p w:rsidRPr="0042632E" w:rsidR="00C74329" w:rsidP="1A4CC2EA" w:rsidRDefault="007B7C51" w14:paraId="2EEC242A" w14:textId="5919DA22">
      <w:pPr>
        <w:pStyle w:val="Heading1"/>
        <w:numPr>
          <w:ilvl w:val="0"/>
          <w:numId w:val="21"/>
        </w:numPr>
        <w:ind w:hanging="720"/>
        <w:rPr>
          <w:sz w:val="24"/>
          <w:szCs w:val="24"/>
        </w:rPr>
      </w:pPr>
      <w:r w:rsidRPr="1A4CC2EA">
        <w:rPr>
          <w:sz w:val="24"/>
          <w:szCs w:val="24"/>
        </w:rPr>
        <w:t>SCOPE OF WORK.</w:t>
      </w:r>
    </w:p>
    <w:p w:rsidR="0083126E" w:rsidP="0083126E" w:rsidRDefault="00BD0A44" w14:paraId="67D8B8A1" w14:textId="7F7DBB77">
      <w:pPr>
        <w:pStyle w:val="BodyText"/>
        <w:keepNext/>
        <w:tabs>
          <w:tab w:val="left" w:pos="90"/>
          <w:tab w:val="left" w:pos="360"/>
        </w:tabs>
        <w:spacing w:after="0"/>
        <w:rPr>
          <w:rFonts w:cs="Arial"/>
          <w:sz w:val="24"/>
          <w:szCs w:val="24"/>
          <w:lang w:val="en-US"/>
        </w:rPr>
      </w:pPr>
      <w:r w:rsidRPr="00005188">
        <w:rPr>
          <w:rFonts w:cs="Arial"/>
          <w:sz w:val="24"/>
          <w:szCs w:val="24"/>
          <w:lang w:val="en-US"/>
        </w:rPr>
        <w:t xml:space="preserve">The </w:t>
      </w:r>
      <w:r w:rsidR="00B17FC6">
        <w:rPr>
          <w:rFonts w:cs="Arial"/>
          <w:sz w:val="24"/>
          <w:szCs w:val="24"/>
          <w:lang w:val="en-US"/>
        </w:rPr>
        <w:t>Recipient</w:t>
      </w:r>
      <w:r w:rsidRPr="00005188">
        <w:rPr>
          <w:rFonts w:cs="Arial"/>
          <w:sz w:val="24"/>
          <w:szCs w:val="24"/>
          <w:lang w:val="en-US"/>
        </w:rPr>
        <w:t xml:space="preserve"> agrees to do the following</w:t>
      </w:r>
      <w:r w:rsidRPr="00731FBE">
        <w:rPr>
          <w:rFonts w:cs="Arial"/>
          <w:sz w:val="24"/>
          <w:szCs w:val="24"/>
          <w:lang w:val="en-US"/>
        </w:rPr>
        <w:t>:</w:t>
      </w:r>
      <w:r w:rsidRPr="00731FBE" w:rsidR="007B7C51">
        <w:rPr>
          <w:rFonts w:cs="Arial"/>
          <w:sz w:val="24"/>
          <w:szCs w:val="24"/>
          <w:lang w:val="en-US"/>
        </w:rPr>
        <w:t xml:space="preserve"> </w:t>
      </w:r>
      <w:bookmarkStart w:name="_Toc15051705" w:id="13"/>
    </w:p>
    <w:p w:rsidRPr="008C39FC" w:rsidR="008C39FC" w:rsidP="0083126E" w:rsidRDefault="008C39FC" w14:paraId="158DC5A2" w14:textId="1A3951A1">
      <w:pPr>
        <w:pStyle w:val="BodyText"/>
        <w:keepNext/>
        <w:tabs>
          <w:tab w:val="left" w:pos="90"/>
          <w:tab w:val="left" w:pos="360"/>
        </w:tabs>
        <w:spacing w:after="0"/>
        <w:rPr>
          <w:rFonts w:cs="Arial"/>
          <w:i/>
          <w:sz w:val="24"/>
          <w:szCs w:val="24"/>
        </w:rPr>
      </w:pPr>
    </w:p>
    <w:p w:rsidRPr="008C39FC" w:rsidR="008C39FC" w:rsidP="36683D86" w:rsidRDefault="6EAD6067" w14:paraId="74BCF3DE" w14:textId="0EF5F096">
      <w:pPr>
        <w:overflowPunct/>
        <w:autoSpaceDE/>
        <w:autoSpaceDN/>
        <w:adjustRightInd/>
        <w:ind w:left="1170" w:hanging="540"/>
        <w:textAlignment w:val="auto"/>
        <w:outlineLvl w:val="1"/>
        <w:rPr>
          <w:rFonts w:cs="Arial" w:eastAsiaTheme="minorEastAsia"/>
          <w:sz w:val="24"/>
          <w:szCs w:val="24"/>
        </w:rPr>
      </w:pPr>
      <w:r w:rsidRPr="1A4CC2EA">
        <w:rPr>
          <w:rFonts w:cs="Arial" w:eastAsiaTheme="minorEastAsia"/>
          <w:sz w:val="24"/>
          <w:szCs w:val="24"/>
        </w:rPr>
        <w:t>1.</w:t>
      </w:r>
      <w:r w:rsidR="008C39FC">
        <w:tab/>
      </w:r>
      <w:r w:rsidRPr="1A4CC2EA">
        <w:rPr>
          <w:rFonts w:cs="Arial" w:eastAsiaTheme="minorEastAsia"/>
          <w:sz w:val="24"/>
          <w:szCs w:val="24"/>
        </w:rPr>
        <w:t xml:space="preserve">Project Management </w:t>
      </w:r>
    </w:p>
    <w:p w:rsidRPr="008C39FC" w:rsidR="008C39FC" w:rsidP="008C39FC" w:rsidRDefault="008C39FC" w14:paraId="0FE47560" w14:textId="77777777">
      <w:pPr>
        <w:overflowPunct/>
        <w:autoSpaceDE/>
        <w:autoSpaceDN/>
        <w:adjustRightInd/>
        <w:ind w:left="630" w:hanging="360"/>
        <w:textAlignment w:val="auto"/>
        <w:outlineLvl w:val="1"/>
        <w:rPr>
          <w:rFonts w:cs="Arial" w:eastAsiaTheme="minorHAnsi"/>
          <w:sz w:val="24"/>
          <w:szCs w:val="24"/>
        </w:rPr>
      </w:pPr>
    </w:p>
    <w:p w:rsidRPr="008C39FC" w:rsidR="008C39FC" w:rsidP="36683D86" w:rsidRDefault="6EAD6067" w14:paraId="4A77A2BD" w14:textId="487A5404">
      <w:pPr>
        <w:suppressAutoHyphens/>
        <w:overflowPunct/>
        <w:autoSpaceDE/>
        <w:autoSpaceDN/>
        <w:adjustRightInd/>
        <w:ind w:left="1890" w:hanging="720"/>
        <w:textAlignment w:val="auto"/>
        <w:rPr>
          <w:rFonts w:cs="Arial"/>
          <w:sz w:val="24"/>
          <w:szCs w:val="24"/>
        </w:rPr>
      </w:pPr>
      <w:r w:rsidRPr="1A4CC2EA">
        <w:rPr>
          <w:rFonts w:cs="Arial"/>
          <w:sz w:val="24"/>
          <w:szCs w:val="24"/>
        </w:rPr>
        <w:t>1.1</w:t>
      </w:r>
      <w:r w:rsidRPr="1A4CC2EA" w:rsidR="4F0B86E4">
        <w:rPr>
          <w:rFonts w:cs="Arial"/>
          <w:sz w:val="24"/>
          <w:szCs w:val="24"/>
        </w:rPr>
        <w:t xml:space="preserve">      </w:t>
      </w:r>
      <w:r w:rsidRPr="1A4CC2EA" w:rsidR="77FD7E36">
        <w:rPr>
          <w:rFonts w:cs="Arial"/>
          <w:sz w:val="24"/>
          <w:szCs w:val="24"/>
        </w:rPr>
        <w:t xml:space="preserve">[All Project Types] </w:t>
      </w:r>
      <w:r w:rsidRPr="1A4CC2EA">
        <w:rPr>
          <w:rFonts w:cs="Arial"/>
          <w:sz w:val="24"/>
          <w:szCs w:val="24"/>
        </w:rPr>
        <w:t xml:space="preserve">Provide all technical and administrative services as needed for Project completion; monitor, supervise, and review all work performed; and coordinate budgeting and scheduling to ensure the Project is completed within budget, on schedule, and in accordance with approved procedures, applicable laws, and regulations. </w:t>
      </w:r>
    </w:p>
    <w:p w:rsidRPr="008C39FC" w:rsidR="008C39FC" w:rsidP="008C39FC" w:rsidRDefault="008C39FC" w14:paraId="6AAB15B5" w14:textId="77777777">
      <w:pPr>
        <w:tabs>
          <w:tab w:val="left" w:pos="-1440"/>
          <w:tab w:val="left" w:pos="-720"/>
        </w:tabs>
        <w:suppressAutoHyphens/>
        <w:overflowPunct/>
        <w:autoSpaceDE/>
        <w:autoSpaceDN/>
        <w:adjustRightInd/>
        <w:ind w:left="1890" w:hanging="720"/>
        <w:textAlignment w:val="auto"/>
        <w:rPr>
          <w:rFonts w:cs="Arial"/>
          <w:sz w:val="24"/>
          <w:szCs w:val="24"/>
        </w:rPr>
      </w:pPr>
    </w:p>
    <w:p w:rsidRPr="008C39FC" w:rsidR="008C39FC" w:rsidP="1A4CC2EA" w:rsidRDefault="6EAD6067" w14:paraId="406CB3EB" w14:textId="470EC24C">
      <w:pPr>
        <w:tabs>
          <w:tab w:val="left" w:pos="1890"/>
        </w:tabs>
        <w:suppressAutoHyphens/>
        <w:overflowPunct/>
        <w:autoSpaceDE/>
        <w:autoSpaceDN/>
        <w:adjustRightInd/>
        <w:ind w:left="1890" w:hanging="720"/>
        <w:textAlignment w:val="auto"/>
        <w:rPr>
          <w:rFonts w:cs="Arial"/>
          <w:sz w:val="24"/>
          <w:szCs w:val="24"/>
        </w:rPr>
      </w:pPr>
      <w:r w:rsidRPr="1A4CC2EA">
        <w:rPr>
          <w:rFonts w:cs="Arial"/>
          <w:sz w:val="24"/>
          <w:szCs w:val="24"/>
        </w:rPr>
        <w:t>1.2</w:t>
      </w:r>
      <w:r w:rsidR="008C39FC">
        <w:tab/>
      </w:r>
      <w:r w:rsidRPr="1A4CC2EA" w:rsidR="08882DA3">
        <w:rPr>
          <w:rFonts w:cs="Arial"/>
          <w:sz w:val="24"/>
          <w:szCs w:val="24"/>
        </w:rPr>
        <w:t xml:space="preserve">[All Project Types] </w:t>
      </w:r>
      <w:r w:rsidRPr="1A4CC2EA">
        <w:rPr>
          <w:rFonts w:cs="Arial"/>
          <w:sz w:val="24"/>
          <w:szCs w:val="24"/>
        </w:rPr>
        <w:t>Notify the Project Manager at least fifteen (15) working days in advance of upcoming meetings, workshops, and trainings.</w:t>
      </w:r>
    </w:p>
    <w:p w:rsidRPr="008C39FC" w:rsidR="008C39FC" w:rsidDel="002A7AEF" w:rsidP="008C39FC" w:rsidRDefault="008C39FC" w14:paraId="253F1F2E" w14:textId="77777777">
      <w:pPr>
        <w:tabs>
          <w:tab w:val="left" w:pos="-1440"/>
          <w:tab w:val="left" w:pos="-720"/>
        </w:tabs>
        <w:suppressAutoHyphens/>
        <w:overflowPunct/>
        <w:autoSpaceDE/>
        <w:autoSpaceDN/>
        <w:adjustRightInd/>
        <w:ind w:left="1890" w:hanging="720"/>
        <w:textAlignment w:val="auto"/>
        <w:rPr>
          <w:rFonts w:cs="Arial"/>
          <w:sz w:val="24"/>
          <w:szCs w:val="24"/>
        </w:rPr>
      </w:pPr>
    </w:p>
    <w:p w:rsidRPr="008C39FC" w:rsidR="008C39FC" w:rsidDel="002A7AEF" w:rsidP="1A4CC2EA" w:rsidRDefault="6EAD6067" w14:paraId="019BF544" w14:textId="75121E7E">
      <w:pPr>
        <w:tabs>
          <w:tab w:val="left" w:pos="1890"/>
        </w:tabs>
        <w:suppressAutoHyphens/>
        <w:overflowPunct/>
        <w:autoSpaceDE/>
        <w:autoSpaceDN/>
        <w:adjustRightInd/>
        <w:ind w:left="1890" w:hanging="720"/>
        <w:textAlignment w:val="auto"/>
        <w:rPr>
          <w:rFonts w:cs="Arial" w:eastAsiaTheme="minorEastAsia"/>
          <w:sz w:val="24"/>
          <w:szCs w:val="24"/>
        </w:rPr>
      </w:pPr>
      <w:r w:rsidRPr="1A4CC2EA">
        <w:rPr>
          <w:rFonts w:cs="Arial"/>
          <w:sz w:val="24"/>
          <w:szCs w:val="24"/>
        </w:rPr>
        <w:t>1.3</w:t>
      </w:r>
      <w:r w:rsidR="008C39FC">
        <w:tab/>
      </w:r>
      <w:r w:rsidRPr="1A4CC2EA" w:rsidR="180A0D1F">
        <w:rPr>
          <w:rFonts w:cs="Arial"/>
          <w:sz w:val="24"/>
          <w:szCs w:val="24"/>
        </w:rPr>
        <w:t xml:space="preserve">[All Project Types] </w:t>
      </w:r>
      <w:r w:rsidRPr="1A4CC2EA">
        <w:rPr>
          <w:rFonts w:cs="Arial"/>
          <w:sz w:val="24"/>
          <w:szCs w:val="24"/>
        </w:rPr>
        <w:t xml:space="preserve">Develop and update appropriately </w:t>
      </w:r>
      <w:r w:rsidRPr="1A4CC2EA">
        <w:rPr>
          <w:rFonts w:cs="Arial" w:eastAsiaTheme="minorEastAsia"/>
          <w:sz w:val="24"/>
          <w:szCs w:val="24"/>
        </w:rPr>
        <w:t xml:space="preserve">a detailed Project schedule, including key Project milestones, and submit to the Project Manager.  </w:t>
      </w:r>
    </w:p>
    <w:p w:rsidRPr="008C39FC" w:rsidR="008C39FC" w:rsidP="008C39FC" w:rsidRDefault="008C39FC" w14:paraId="571CE51A" w14:textId="77777777">
      <w:pPr>
        <w:tabs>
          <w:tab w:val="left" w:pos="-1440"/>
          <w:tab w:val="left" w:pos="-720"/>
        </w:tabs>
        <w:suppressAutoHyphens/>
        <w:overflowPunct/>
        <w:autoSpaceDE/>
        <w:autoSpaceDN/>
        <w:adjustRightInd/>
        <w:ind w:left="1890" w:hanging="720"/>
        <w:textAlignment w:val="auto"/>
        <w:rPr>
          <w:rFonts w:cs="Arial" w:eastAsiaTheme="minorHAnsi"/>
          <w:sz w:val="24"/>
          <w:szCs w:val="24"/>
        </w:rPr>
      </w:pPr>
    </w:p>
    <w:p w:rsidRPr="008C39FC" w:rsidR="008C39FC" w:rsidP="36683D86" w:rsidRDefault="6EAD6067" w14:paraId="0A8E0784" w14:textId="17658518">
      <w:pPr>
        <w:tabs>
          <w:tab w:val="left" w:pos="1890"/>
        </w:tabs>
        <w:suppressAutoHyphens/>
        <w:overflowPunct/>
        <w:autoSpaceDE/>
        <w:autoSpaceDN/>
        <w:adjustRightInd/>
        <w:ind w:left="1890" w:hanging="720"/>
        <w:textAlignment w:val="auto"/>
        <w:rPr>
          <w:rFonts w:cs="Arial"/>
          <w:sz w:val="24"/>
          <w:szCs w:val="24"/>
        </w:rPr>
      </w:pPr>
      <w:r w:rsidRPr="1A4CC2EA">
        <w:rPr>
          <w:rFonts w:cs="Arial" w:eastAsiaTheme="minorEastAsia"/>
          <w:sz w:val="24"/>
          <w:szCs w:val="24"/>
        </w:rPr>
        <w:t>1.4</w:t>
      </w:r>
      <w:r w:rsidR="008C39FC">
        <w:tab/>
      </w:r>
      <w:r w:rsidRPr="1A4CC2EA" w:rsidR="681B1723">
        <w:rPr>
          <w:rFonts w:cs="Arial"/>
          <w:sz w:val="24"/>
          <w:szCs w:val="24"/>
        </w:rPr>
        <w:t>[</w:t>
      </w:r>
      <w:r w:rsidRPr="1A4CC2EA" w:rsidR="6C5DF625">
        <w:rPr>
          <w:rFonts w:cs="Arial"/>
          <w:sz w:val="24"/>
          <w:szCs w:val="24"/>
        </w:rPr>
        <w:t>Implementation projects only</w:t>
      </w:r>
      <w:r w:rsidRPr="1A4CC2EA" w:rsidR="08D1ED56">
        <w:rPr>
          <w:rFonts w:cs="Arial"/>
          <w:sz w:val="24"/>
          <w:szCs w:val="24"/>
        </w:rPr>
        <w:t>]</w:t>
      </w:r>
      <w:r w:rsidRPr="1A4CC2EA" w:rsidR="6C5DF625">
        <w:rPr>
          <w:rFonts w:cs="Arial"/>
          <w:sz w:val="24"/>
          <w:szCs w:val="24"/>
        </w:rPr>
        <w:t xml:space="preserve"> </w:t>
      </w:r>
      <w:r w:rsidRPr="1A4CC2EA">
        <w:rPr>
          <w:rFonts w:cs="Arial"/>
          <w:sz w:val="24"/>
          <w:szCs w:val="24"/>
        </w:rPr>
        <w:t>Conduct periodic and final site visits with the Project Manager.</w:t>
      </w:r>
    </w:p>
    <w:p w:rsidRPr="008C39FC" w:rsidR="008C39FC" w:rsidP="008C39FC" w:rsidRDefault="008C39FC" w14:paraId="05C31591" w14:textId="77777777">
      <w:pPr>
        <w:tabs>
          <w:tab w:val="left" w:pos="-1440"/>
          <w:tab w:val="left" w:pos="-720"/>
        </w:tabs>
        <w:suppressAutoHyphens/>
        <w:overflowPunct/>
        <w:autoSpaceDE/>
        <w:autoSpaceDN/>
        <w:adjustRightInd/>
        <w:ind w:left="1890" w:hanging="720"/>
        <w:textAlignment w:val="auto"/>
        <w:rPr>
          <w:rFonts w:cs="Arial"/>
          <w:sz w:val="24"/>
          <w:szCs w:val="24"/>
        </w:rPr>
      </w:pPr>
    </w:p>
    <w:p w:rsidRPr="008C39FC" w:rsidR="008C39FC" w:rsidP="1A4CC2EA" w:rsidRDefault="6EAD6067" w14:paraId="281F2183" w14:textId="72C98979">
      <w:pPr>
        <w:suppressAutoHyphens/>
        <w:overflowPunct/>
        <w:autoSpaceDE/>
        <w:autoSpaceDN/>
        <w:adjustRightInd/>
        <w:ind w:left="1800" w:hanging="630"/>
        <w:textAlignment w:val="auto"/>
        <w:rPr>
          <w:rFonts w:cs="Arial"/>
          <w:sz w:val="24"/>
          <w:szCs w:val="24"/>
        </w:rPr>
      </w:pPr>
      <w:r w:rsidRPr="1A4CC2EA">
        <w:rPr>
          <w:rFonts w:cs="Arial"/>
          <w:sz w:val="24"/>
          <w:szCs w:val="24"/>
        </w:rPr>
        <w:t>1.5</w:t>
      </w:r>
      <w:r w:rsidRPr="1A4CC2EA" w:rsidR="33A0CE1C">
        <w:rPr>
          <w:rFonts w:cs="Arial"/>
          <w:sz w:val="24"/>
          <w:szCs w:val="24"/>
        </w:rPr>
        <w:t xml:space="preserve">    </w:t>
      </w:r>
      <w:r w:rsidRPr="1A4CC2EA" w:rsidR="10644A12">
        <w:rPr>
          <w:rFonts w:cs="Arial"/>
          <w:sz w:val="24"/>
          <w:szCs w:val="24"/>
        </w:rPr>
        <w:t>[Implementation projects only]</w:t>
      </w:r>
      <w:r w:rsidRPr="1A4CC2EA" w:rsidR="33A0CE1C">
        <w:rPr>
          <w:rFonts w:cs="Arial"/>
          <w:sz w:val="24"/>
          <w:szCs w:val="24"/>
        </w:rPr>
        <w:t xml:space="preserve"> </w:t>
      </w:r>
      <w:r w:rsidRPr="1A4CC2EA">
        <w:rPr>
          <w:rFonts w:cs="Arial"/>
          <w:sz w:val="24"/>
          <w:szCs w:val="24"/>
        </w:rPr>
        <w:t>Conduct pre-, during, and post-construction photo monitoring at the Project site and submit to the Project Manager.</w:t>
      </w:r>
    </w:p>
    <w:p w:rsidRPr="008C39FC" w:rsidR="008C39FC" w:rsidP="008C39FC" w:rsidRDefault="008C39FC" w14:paraId="4D555D28" w14:textId="77777777">
      <w:pPr>
        <w:overflowPunct/>
        <w:autoSpaceDE/>
        <w:autoSpaceDN/>
        <w:adjustRightInd/>
        <w:spacing w:line="276" w:lineRule="auto"/>
        <w:ind w:left="1181" w:hanging="547"/>
        <w:textAlignment w:val="auto"/>
        <w:rPr>
          <w:rFonts w:cs="Arial" w:eastAsiaTheme="minorHAnsi"/>
          <w:sz w:val="24"/>
          <w:szCs w:val="24"/>
        </w:rPr>
      </w:pPr>
    </w:p>
    <w:p w:rsidR="008247AE" w:rsidP="00202E7D" w:rsidRDefault="008C39FC" w14:paraId="79F8AC90" w14:textId="27378E9A">
      <w:pPr>
        <w:overflowPunct/>
        <w:autoSpaceDE/>
        <w:autoSpaceDN/>
        <w:adjustRightInd/>
        <w:spacing w:after="200"/>
        <w:ind w:left="1440" w:hanging="720"/>
        <w:textAlignment w:val="auto"/>
        <w:rPr>
          <w:rFonts w:cs="Arial" w:eastAsiaTheme="minorHAnsi"/>
          <w:sz w:val="24"/>
          <w:szCs w:val="24"/>
        </w:rPr>
      </w:pPr>
      <w:r w:rsidRPr="008C39FC">
        <w:rPr>
          <w:rFonts w:cs="Arial" w:eastAsiaTheme="minorHAnsi"/>
          <w:sz w:val="24"/>
          <w:szCs w:val="24"/>
        </w:rPr>
        <w:t>2.</w:t>
      </w:r>
      <w:r w:rsidR="00EA2EE5">
        <w:rPr>
          <w:rFonts w:cs="Arial" w:eastAsiaTheme="minorHAnsi"/>
          <w:sz w:val="24"/>
          <w:szCs w:val="24"/>
        </w:rPr>
        <w:t xml:space="preserve">  </w:t>
      </w:r>
      <w:r w:rsidR="00EA2EE5">
        <w:rPr>
          <w:rFonts w:cs="Arial" w:eastAsiaTheme="minorHAnsi"/>
          <w:sz w:val="24"/>
          <w:szCs w:val="24"/>
        </w:rPr>
        <w:tab/>
      </w:r>
      <w:r w:rsidRPr="008C39FC">
        <w:rPr>
          <w:rFonts w:cs="Arial" w:eastAsiaTheme="minorHAnsi"/>
          <w:sz w:val="24"/>
          <w:szCs w:val="24"/>
        </w:rPr>
        <w:t xml:space="preserve">General Compliance Requirements/Project Effectiveness and </w:t>
      </w:r>
      <w:r w:rsidRPr="008C39FC">
        <w:rPr>
          <w:rFonts w:cs="Arial"/>
          <w:sz w:val="24"/>
          <w:szCs w:val="24"/>
        </w:rPr>
        <w:t>Performance</w:t>
      </w:r>
    </w:p>
    <w:p w:rsidRPr="00202E7D" w:rsidR="00202E7D" w:rsidP="1A4CC2EA" w:rsidRDefault="347C927A" w14:paraId="2B0E740D" w14:textId="052474C8">
      <w:pPr>
        <w:pStyle w:val="ListParagraph"/>
        <w:numPr>
          <w:ilvl w:val="1"/>
          <w:numId w:val="43"/>
        </w:numPr>
        <w:overflowPunct/>
        <w:autoSpaceDE/>
        <w:autoSpaceDN/>
        <w:adjustRightInd/>
        <w:spacing w:before="20" w:after="20"/>
        <w:ind w:left="1890" w:hanging="720"/>
        <w:textAlignment w:val="auto"/>
        <w:rPr>
          <w:rFonts w:cs="Arial" w:eastAsiaTheme="minorEastAsia"/>
          <w:sz w:val="24"/>
          <w:szCs w:val="24"/>
        </w:rPr>
      </w:pPr>
      <w:r w:rsidRPr="1A4CC2EA">
        <w:rPr>
          <w:rFonts w:cs="Arial"/>
          <w:sz w:val="24"/>
          <w:szCs w:val="24"/>
        </w:rPr>
        <w:t xml:space="preserve">[Implementation projects only] </w:t>
      </w:r>
      <w:r w:rsidRPr="1A4CC2EA" w:rsidR="008C39FC">
        <w:rPr>
          <w:rFonts w:cs="Arial"/>
          <w:sz w:val="24"/>
          <w:szCs w:val="24"/>
        </w:rPr>
        <w:t>Submit Global Positioning System (GPS) information for project site(s)</w:t>
      </w:r>
      <w:r w:rsidRPr="1A4CC2EA" w:rsidR="00F166CF">
        <w:rPr>
          <w:rFonts w:cs="Arial"/>
          <w:sz w:val="24"/>
          <w:szCs w:val="24"/>
        </w:rPr>
        <w:t xml:space="preserve"> </w:t>
      </w:r>
      <w:r w:rsidRPr="1A4CC2EA" w:rsidR="008C39FC">
        <w:rPr>
          <w:rFonts w:cs="Arial"/>
          <w:sz w:val="24"/>
          <w:szCs w:val="24"/>
        </w:rPr>
        <w:t xml:space="preserve">and monitoring location(s) for this Project to the Project Manager.  Submittal requirements for GPS data are available at: </w:t>
      </w:r>
      <w:hyperlink r:id="rId11">
        <w:r w:rsidRPr="1A4CC2EA" w:rsidR="008C39FC">
          <w:rPr>
            <w:rFonts w:cs="Arial"/>
            <w:color w:val="0000FF"/>
            <w:sz w:val="24"/>
            <w:szCs w:val="24"/>
            <w:u w:val="single"/>
          </w:rPr>
          <w:t>http://www.waterboards.ca.gov/water_issues/programs/grants_loans/grant_info/docs/gps.pdf</w:t>
        </w:r>
      </w:hyperlink>
      <w:r w:rsidRPr="1A4CC2EA" w:rsidR="008C39FC">
        <w:rPr>
          <w:rFonts w:cs="Arial"/>
          <w:sz w:val="24"/>
          <w:szCs w:val="24"/>
        </w:rPr>
        <w:t>.</w:t>
      </w:r>
    </w:p>
    <w:p w:rsidRPr="006E51D7" w:rsidR="006E51D7" w:rsidP="00202E7D" w:rsidRDefault="008C39FC" w14:paraId="52951E50" w14:textId="74BA52FC">
      <w:pPr>
        <w:pStyle w:val="ListParagraph"/>
        <w:overflowPunct/>
        <w:autoSpaceDE/>
        <w:autoSpaceDN/>
        <w:adjustRightInd/>
        <w:spacing w:before="20" w:after="20"/>
        <w:ind w:left="1890"/>
        <w:textAlignment w:val="auto"/>
        <w:rPr>
          <w:rFonts w:cs="Arial" w:eastAsiaTheme="minorHAnsi"/>
          <w:sz w:val="24"/>
          <w:szCs w:val="24"/>
        </w:rPr>
      </w:pPr>
      <w:r w:rsidRPr="00F166CF">
        <w:rPr>
          <w:rFonts w:cs="Arial"/>
          <w:sz w:val="24"/>
          <w:szCs w:val="24"/>
        </w:rPr>
        <w:t xml:space="preserve">  </w:t>
      </w:r>
    </w:p>
    <w:p w:rsidRPr="0096596A" w:rsidR="0096596A" w:rsidP="5DC41184" w:rsidRDefault="690FAE00" w14:paraId="22015A32" w14:textId="451A8A90">
      <w:pPr>
        <w:pStyle w:val="ListParagraph"/>
        <w:numPr>
          <w:ilvl w:val="1"/>
          <w:numId w:val="43"/>
        </w:numPr>
        <w:overflowPunct/>
        <w:autoSpaceDE/>
        <w:autoSpaceDN/>
        <w:adjustRightInd/>
        <w:spacing w:after="20"/>
        <w:ind w:left="1890" w:hanging="720"/>
        <w:textAlignment w:val="auto"/>
        <w:rPr>
          <w:rFonts w:eastAsia="ＭＳ 明朝" w:cs="Arial" w:eastAsiaTheme="minorEastAsia"/>
          <w:sz w:val="24"/>
          <w:szCs w:val="24"/>
        </w:rPr>
      </w:pPr>
      <w:r w:rsidRPr="5DC41184" w:rsidR="690FAE00">
        <w:rPr>
          <w:sz w:val="24"/>
          <w:szCs w:val="24"/>
        </w:rPr>
        <w:t>[</w:t>
      </w:r>
      <w:r w:rsidRPr="5DC41184" w:rsidR="58B65F70">
        <w:rPr>
          <w:sz w:val="24"/>
          <w:szCs w:val="24"/>
        </w:rPr>
        <w:t>For Implementation/Construction Projects doing Water Quality Monitoring</w:t>
      </w:r>
      <w:r w:rsidRPr="5DC41184" w:rsidR="24273D1F">
        <w:rPr>
          <w:sz w:val="24"/>
          <w:szCs w:val="24"/>
        </w:rPr>
        <w:t>]</w:t>
      </w:r>
      <w:r w:rsidRPr="5DC41184" w:rsidR="58B65F70">
        <w:rPr>
          <w:sz w:val="24"/>
          <w:szCs w:val="24"/>
        </w:rPr>
        <w:t xml:space="preserve"> </w:t>
      </w:r>
      <w:r w:rsidRPr="5DC41184" w:rsidR="190AEDD2">
        <w:rPr>
          <w:sz w:val="24"/>
          <w:szCs w:val="24"/>
        </w:rPr>
        <w:t xml:space="preserve">Prepare and </w:t>
      </w:r>
      <w:r w:rsidRPr="5DC41184" w:rsidR="190AEDD2">
        <w:rPr>
          <w:sz w:val="24"/>
          <w:szCs w:val="24"/>
        </w:rPr>
        <w:t>submit</w:t>
      </w:r>
      <w:r w:rsidRPr="5DC41184" w:rsidR="190AEDD2">
        <w:rPr>
          <w:sz w:val="24"/>
          <w:szCs w:val="24"/>
        </w:rPr>
        <w:t xml:space="preserve"> a Monitoring Plan</w:t>
      </w:r>
      <w:r w:rsidRPr="5DC41184" w:rsidR="58B65F70">
        <w:rPr>
          <w:sz w:val="24"/>
          <w:szCs w:val="24"/>
        </w:rPr>
        <w:t xml:space="preserve"> </w:t>
      </w:r>
      <w:r w:rsidRPr="5DC41184" w:rsidR="190AEDD2">
        <w:rPr>
          <w:sz w:val="24"/>
          <w:szCs w:val="24"/>
        </w:rPr>
        <w:t>(MP)</w:t>
      </w:r>
      <w:r w:rsidRPr="5DC41184" w:rsidR="58B65F70">
        <w:rPr>
          <w:sz w:val="24"/>
          <w:szCs w:val="24"/>
        </w:rPr>
        <w:t xml:space="preserve"> </w:t>
      </w:r>
      <w:r w:rsidRPr="5DC41184" w:rsidR="190AEDD2">
        <w:rPr>
          <w:sz w:val="24"/>
          <w:szCs w:val="24"/>
        </w:rPr>
        <w:t>to the Project Manager for approval using a template or outline provided by the Project Manager</w:t>
      </w:r>
      <w:r w:rsidRPr="5DC41184" w:rsidR="190AEDD2">
        <w:rPr>
          <w:sz w:val="24"/>
          <w:szCs w:val="24"/>
        </w:rPr>
        <w:t xml:space="preserve">.  </w:t>
      </w:r>
      <w:r w:rsidRPr="5DC41184" w:rsidR="190AEDD2">
        <w:rPr>
          <w:sz w:val="24"/>
          <w:szCs w:val="24"/>
        </w:rPr>
        <w:t>The MP becomes final upon Project Manager approval</w:t>
      </w:r>
      <w:r w:rsidRPr="5DC41184" w:rsidR="190AEDD2">
        <w:rPr>
          <w:sz w:val="24"/>
          <w:szCs w:val="24"/>
        </w:rPr>
        <w:t xml:space="preserve">.  </w:t>
      </w:r>
      <w:r w:rsidRPr="5DC41184" w:rsidR="190AEDD2">
        <w:rPr>
          <w:sz w:val="24"/>
          <w:szCs w:val="24"/>
        </w:rPr>
        <w:t>Any changes to the MP must be approved by the Project Manager</w:t>
      </w:r>
      <w:r w:rsidRPr="5DC41184" w:rsidR="190AEDD2">
        <w:rPr>
          <w:sz w:val="24"/>
          <w:szCs w:val="24"/>
        </w:rPr>
        <w:t xml:space="preserve">.  </w:t>
      </w:r>
    </w:p>
    <w:p w:rsidRPr="0096596A" w:rsidR="0096596A" w:rsidP="0096596A" w:rsidRDefault="0096596A" w14:paraId="28EDE241" w14:textId="77777777">
      <w:pPr>
        <w:pStyle w:val="ListParagraph"/>
        <w:rPr>
          <w:sz w:val="24"/>
          <w:szCs w:val="24"/>
        </w:rPr>
      </w:pPr>
    </w:p>
    <w:p w:rsidRPr="0096596A" w:rsidR="008C39FC" w:rsidP="0096596A" w:rsidRDefault="008247AE" w14:paraId="59167BF1" w14:textId="10943D53">
      <w:pPr>
        <w:pStyle w:val="ListParagraph"/>
        <w:overflowPunct/>
        <w:autoSpaceDE/>
        <w:autoSpaceDN/>
        <w:adjustRightInd/>
        <w:spacing w:after="20"/>
        <w:ind w:left="1890"/>
        <w:textAlignment w:val="auto"/>
        <w:rPr>
          <w:rFonts w:cs="Arial" w:eastAsiaTheme="minorHAnsi"/>
          <w:sz w:val="24"/>
          <w:szCs w:val="24"/>
        </w:rPr>
      </w:pPr>
      <w:r w:rsidRPr="0096596A">
        <w:rPr>
          <w:sz w:val="24"/>
          <w:szCs w:val="24"/>
        </w:rPr>
        <w:t xml:space="preserve">  </w:t>
      </w:r>
    </w:p>
    <w:p w:rsidRPr="0096596A" w:rsidR="008C39FC" w:rsidP="1A4CC2EA" w:rsidRDefault="58B65F70" w14:paraId="4E9DA830" w14:textId="136BEDB1">
      <w:pPr>
        <w:pStyle w:val="ListParagraph"/>
        <w:numPr>
          <w:ilvl w:val="1"/>
          <w:numId w:val="43"/>
        </w:numPr>
        <w:tabs>
          <w:tab w:val="left" w:pos="1440"/>
          <w:tab w:val="left" w:pos="1890"/>
        </w:tabs>
        <w:overflowPunct/>
        <w:autoSpaceDE/>
        <w:autoSpaceDN/>
        <w:adjustRightInd/>
        <w:spacing w:before="20" w:after="20"/>
        <w:ind w:left="1800" w:hanging="630"/>
        <w:textAlignment w:val="auto"/>
        <w:rPr>
          <w:rFonts w:cs="Arial"/>
          <w:sz w:val="24"/>
          <w:szCs w:val="24"/>
        </w:rPr>
      </w:pPr>
      <w:r w:rsidRPr="1A4CC2EA">
        <w:rPr>
          <w:rFonts w:cs="Arial"/>
          <w:sz w:val="24"/>
          <w:szCs w:val="24"/>
        </w:rPr>
        <w:t xml:space="preserve"> [Required for all Projects] </w:t>
      </w:r>
      <w:r w:rsidRPr="1A4CC2EA" w:rsidR="6EAD6067">
        <w:rPr>
          <w:rFonts w:cs="Arial"/>
          <w:sz w:val="24"/>
          <w:szCs w:val="24"/>
        </w:rPr>
        <w:t>A Project Assessment and Evaluation Plan (PAEP) which describes the manner in which the Project performance will be assessed, evaluated, and reported to the Project Manager.  The PAEP shall detail the methods of measuring and reporting Project benefits.   Implementation of any monitoring and performance assessment and/or evaluation actions shall not occur prior to PAEP approval by the Project Manager.</w:t>
      </w:r>
    </w:p>
    <w:p w:rsidRPr="008C39FC" w:rsidR="008C39FC" w:rsidP="0096596A" w:rsidRDefault="0096596A" w14:paraId="32AFE5C4" w14:textId="4313EE74">
      <w:pPr>
        <w:overflowPunct/>
        <w:autoSpaceDE/>
        <w:autoSpaceDN/>
        <w:adjustRightInd/>
        <w:spacing w:before="200" w:after="200"/>
        <w:ind w:left="1886" w:hanging="720"/>
        <w:textAlignment w:val="auto"/>
        <w:rPr>
          <w:rFonts w:cs="Arial"/>
          <w:sz w:val="24"/>
          <w:szCs w:val="24"/>
        </w:rPr>
      </w:pPr>
      <w:r>
        <w:rPr>
          <w:rFonts w:cs="Arial"/>
          <w:sz w:val="24"/>
          <w:szCs w:val="24"/>
        </w:rPr>
        <w:t xml:space="preserve"> </w:t>
      </w:r>
    </w:p>
    <w:p w:rsidRPr="008C39FC" w:rsidR="008C39FC" w:rsidP="00942F6E" w:rsidRDefault="008C39FC" w14:paraId="3DCB1EEA" w14:textId="77777777">
      <w:pPr>
        <w:tabs>
          <w:tab w:val="left" w:pos="1260"/>
          <w:tab w:val="left" w:pos="1440"/>
        </w:tabs>
        <w:overflowPunct/>
        <w:autoSpaceDE/>
        <w:autoSpaceDN/>
        <w:adjustRightInd/>
        <w:ind w:left="1440" w:hanging="540"/>
        <w:textAlignment w:val="auto"/>
        <w:rPr>
          <w:rFonts w:cs="Arial"/>
          <w:sz w:val="24"/>
          <w:szCs w:val="24"/>
        </w:rPr>
      </w:pPr>
      <w:r w:rsidRPr="008C39FC">
        <w:rPr>
          <w:rFonts w:cs="Arial"/>
          <w:sz w:val="24"/>
          <w:szCs w:val="24"/>
        </w:rPr>
        <w:t>3.</w:t>
      </w:r>
      <w:r w:rsidRPr="008C39FC">
        <w:rPr>
          <w:rFonts w:cs="Arial"/>
          <w:sz w:val="24"/>
          <w:szCs w:val="24"/>
        </w:rPr>
        <w:tab/>
      </w:r>
      <w:r w:rsidRPr="008C39FC">
        <w:rPr>
          <w:rFonts w:cs="Arial"/>
          <w:sz w:val="24"/>
          <w:szCs w:val="24"/>
        </w:rPr>
        <w:t>Environmental Compliance and Permitting</w:t>
      </w:r>
    </w:p>
    <w:p w:rsidRPr="008C39FC" w:rsidR="008C39FC" w:rsidP="008C39FC" w:rsidRDefault="008C39FC" w14:paraId="346DCE00" w14:textId="77777777">
      <w:pPr>
        <w:overflowPunct/>
        <w:autoSpaceDE/>
        <w:autoSpaceDN/>
        <w:adjustRightInd/>
        <w:ind w:left="1170" w:hanging="540"/>
        <w:textAlignment w:val="auto"/>
        <w:rPr>
          <w:rFonts w:cs="Arial"/>
          <w:sz w:val="24"/>
          <w:szCs w:val="24"/>
        </w:rPr>
      </w:pPr>
    </w:p>
    <w:p w:rsidRPr="008C39FC" w:rsidR="008C39FC" w:rsidP="55F6965F" w:rsidRDefault="6EAD6067" w14:paraId="7902F034" w14:textId="1146BEE3">
      <w:pPr>
        <w:tabs>
          <w:tab w:val="left" w:pos="1890"/>
        </w:tabs>
        <w:overflowPunct/>
        <w:autoSpaceDE/>
        <w:autoSpaceDN/>
        <w:adjustRightInd/>
        <w:spacing w:after="200"/>
        <w:ind w:left="1890" w:hanging="720"/>
        <w:textAlignment w:val="auto"/>
        <w:rPr>
          <w:rFonts w:cs="Arial"/>
          <w:sz w:val="24"/>
          <w:szCs w:val="24"/>
        </w:rPr>
      </w:pPr>
      <w:r w:rsidRPr="5DC41184" w:rsidR="6EAD6067">
        <w:rPr>
          <w:rFonts w:cs="Arial"/>
          <w:sz w:val="24"/>
          <w:szCs w:val="24"/>
        </w:rPr>
        <w:t>3.1</w:t>
      </w:r>
      <w:r>
        <w:tab/>
      </w:r>
      <w:r w:rsidRPr="5DC41184" w:rsidR="4D742390">
        <w:rPr>
          <w:rFonts w:cs="Arial"/>
          <w:sz w:val="24"/>
          <w:szCs w:val="24"/>
        </w:rPr>
        <w:t>[</w:t>
      </w:r>
      <w:r w:rsidRPr="5DC41184" w:rsidR="795EEB1D">
        <w:rPr>
          <w:rFonts w:cs="Arial"/>
          <w:sz w:val="24"/>
          <w:szCs w:val="24"/>
        </w:rPr>
        <w:t xml:space="preserve">All </w:t>
      </w:r>
      <w:r w:rsidRPr="5DC41184" w:rsidR="39F2EC04">
        <w:rPr>
          <w:rFonts w:cs="Arial"/>
          <w:sz w:val="24"/>
          <w:szCs w:val="24"/>
        </w:rPr>
        <w:t>P</w:t>
      </w:r>
      <w:r w:rsidRPr="5DC41184" w:rsidR="795EEB1D">
        <w:rPr>
          <w:rFonts w:cs="Arial"/>
          <w:sz w:val="24"/>
          <w:szCs w:val="24"/>
        </w:rPr>
        <w:t>roject</w:t>
      </w:r>
      <w:r w:rsidRPr="5DC41184" w:rsidR="3050D370">
        <w:rPr>
          <w:rFonts w:cs="Arial"/>
          <w:sz w:val="24"/>
          <w:szCs w:val="24"/>
        </w:rPr>
        <w:t xml:space="preserve"> Types</w:t>
      </w:r>
      <w:r w:rsidRPr="5DC41184" w:rsidR="5D8C2313">
        <w:rPr>
          <w:rFonts w:cs="Arial"/>
          <w:sz w:val="24"/>
          <w:szCs w:val="24"/>
        </w:rPr>
        <w:t>]</w:t>
      </w:r>
      <w:r w:rsidRPr="5DC41184" w:rsidR="795EEB1D">
        <w:rPr>
          <w:rFonts w:cs="Arial"/>
          <w:sz w:val="24"/>
          <w:szCs w:val="24"/>
        </w:rPr>
        <w:t xml:space="preserve"> </w:t>
      </w:r>
      <w:r w:rsidRPr="5DC41184" w:rsidR="6EAD6067">
        <w:rPr>
          <w:rFonts w:cs="Arial"/>
          <w:sz w:val="24"/>
          <w:szCs w:val="24"/>
        </w:rPr>
        <w:t xml:space="preserve">Complete documentation required under CEQA for the proposed project. </w:t>
      </w:r>
      <w:r w:rsidRPr="5DC41184" w:rsidR="5734EDFB">
        <w:rPr>
          <w:rFonts w:cs="Arial"/>
          <w:sz w:val="24"/>
          <w:szCs w:val="24"/>
        </w:rPr>
        <w:t xml:space="preserve">If a Project is </w:t>
      </w:r>
      <w:r w:rsidRPr="5DC41184" w:rsidR="5734EDFB">
        <w:rPr>
          <w:rFonts w:cs="Arial"/>
          <w:sz w:val="24"/>
          <w:szCs w:val="24"/>
        </w:rPr>
        <w:t>located</w:t>
      </w:r>
      <w:r w:rsidRPr="5DC41184" w:rsidR="5734EDFB">
        <w:rPr>
          <w:rFonts w:cs="Arial"/>
          <w:sz w:val="24"/>
          <w:szCs w:val="24"/>
        </w:rPr>
        <w:t xml:space="preserve"> outside of California, CEQA will not apply and the Project must </w:t>
      </w:r>
      <w:r w:rsidRPr="5DC41184" w:rsidR="5734EDFB">
        <w:rPr>
          <w:rFonts w:cs="Arial"/>
          <w:sz w:val="24"/>
          <w:szCs w:val="24"/>
        </w:rPr>
        <w:t>comply with</w:t>
      </w:r>
      <w:r w:rsidRPr="5DC41184" w:rsidR="5734EDFB">
        <w:rPr>
          <w:rFonts w:cs="Arial"/>
          <w:sz w:val="24"/>
          <w:szCs w:val="24"/>
        </w:rPr>
        <w:t xml:space="preserve"> local environmental regulations.</w:t>
      </w:r>
      <w:r w:rsidRPr="5DC41184" w:rsidR="6EAD6067">
        <w:rPr>
          <w:rFonts w:cs="Arial"/>
          <w:sz w:val="24"/>
          <w:szCs w:val="24"/>
        </w:rPr>
        <w:t xml:space="preserve"> Take all required steps to prepare, circulate, and certify the required </w:t>
      </w:r>
      <w:r w:rsidRPr="5DC41184" w:rsidR="6B481FDB">
        <w:rPr>
          <w:rFonts w:cs="Arial"/>
          <w:sz w:val="24"/>
          <w:szCs w:val="24"/>
        </w:rPr>
        <w:t xml:space="preserve">environmental </w:t>
      </w:r>
      <w:r w:rsidRPr="5DC41184" w:rsidR="6EAD6067">
        <w:rPr>
          <w:rFonts w:cs="Arial"/>
          <w:sz w:val="24"/>
          <w:szCs w:val="24"/>
        </w:rPr>
        <w:t>document(s</w:t>
      </w:r>
      <w:r w:rsidRPr="5DC41184" w:rsidR="6EAD6067">
        <w:rPr>
          <w:rFonts w:eastAsia="ＭＳ 明朝" w:cs="Arial" w:eastAsiaTheme="minorEastAsia"/>
          <w:sz w:val="24"/>
          <w:szCs w:val="24"/>
        </w:rPr>
        <w:t>)</w:t>
      </w:r>
      <w:r w:rsidRPr="5DC41184" w:rsidR="6EAD6067">
        <w:rPr>
          <w:rFonts w:cs="Arial"/>
          <w:sz w:val="24"/>
          <w:szCs w:val="24"/>
        </w:rPr>
        <w:t>.</w:t>
      </w:r>
    </w:p>
    <w:p w:rsidRPr="008C39FC" w:rsidR="008C39FC" w:rsidP="36683D86" w:rsidRDefault="6EAD6067" w14:paraId="00C606B6" w14:textId="6E488D14">
      <w:pPr>
        <w:tabs>
          <w:tab w:val="left" w:pos="2610"/>
        </w:tabs>
        <w:overflowPunct/>
        <w:autoSpaceDE/>
        <w:autoSpaceDN/>
        <w:adjustRightInd/>
        <w:spacing w:after="200"/>
        <w:ind w:left="2610" w:hanging="720"/>
        <w:textAlignment w:val="auto"/>
        <w:rPr>
          <w:rFonts w:cs="Arial"/>
          <w:sz w:val="24"/>
          <w:szCs w:val="24"/>
        </w:rPr>
      </w:pPr>
      <w:r w:rsidRPr="4BB8155C">
        <w:rPr>
          <w:rFonts w:cs="Arial"/>
          <w:sz w:val="24"/>
          <w:szCs w:val="24"/>
        </w:rPr>
        <w:t>3.1.1</w:t>
      </w:r>
      <w:r>
        <w:tab/>
      </w:r>
      <w:r w:rsidRPr="4BB8155C">
        <w:rPr>
          <w:rFonts w:cs="Arial"/>
          <w:sz w:val="24"/>
          <w:szCs w:val="24"/>
        </w:rPr>
        <w:t xml:space="preserve">Submit the draft CEQA document </w:t>
      </w:r>
      <w:r w:rsidRPr="4BB8155C" w:rsidR="31D1C360">
        <w:rPr>
          <w:rFonts w:cs="Arial"/>
          <w:sz w:val="24"/>
          <w:szCs w:val="24"/>
        </w:rPr>
        <w:t xml:space="preserve">and/or local </w:t>
      </w:r>
      <w:r w:rsidR="00423EAF">
        <w:rPr>
          <w:rFonts w:cs="Arial"/>
          <w:sz w:val="24"/>
          <w:szCs w:val="24"/>
        </w:rPr>
        <w:t xml:space="preserve">environmental </w:t>
      </w:r>
      <w:r w:rsidRPr="4BB8155C" w:rsidR="31D1C360">
        <w:rPr>
          <w:rFonts w:cs="Arial"/>
          <w:sz w:val="24"/>
          <w:szCs w:val="24"/>
        </w:rPr>
        <w:t xml:space="preserve">regulations </w:t>
      </w:r>
      <w:r w:rsidRPr="4BB8155C">
        <w:rPr>
          <w:rFonts w:cs="Arial"/>
          <w:sz w:val="24"/>
          <w:szCs w:val="24"/>
        </w:rPr>
        <w:t>to the Project Manager for comment, if applicable.</w:t>
      </w:r>
    </w:p>
    <w:p w:rsidRPr="008C39FC" w:rsidR="008C39FC" w:rsidP="55F6965F" w:rsidRDefault="6EAD6067" w14:paraId="47FC257F" w14:textId="731FD6E3">
      <w:pPr>
        <w:tabs>
          <w:tab w:val="left" w:pos="2610"/>
        </w:tabs>
        <w:overflowPunct/>
        <w:autoSpaceDE/>
        <w:autoSpaceDN/>
        <w:adjustRightInd/>
        <w:spacing w:after="200"/>
        <w:ind w:left="2610" w:hanging="720"/>
        <w:textAlignment w:val="auto"/>
        <w:rPr>
          <w:rFonts w:cs="Arial"/>
          <w:sz w:val="24"/>
          <w:szCs w:val="24"/>
        </w:rPr>
      </w:pPr>
      <w:r w:rsidRPr="4BB8155C">
        <w:rPr>
          <w:rFonts w:cs="Arial"/>
          <w:sz w:val="24"/>
          <w:szCs w:val="24"/>
        </w:rPr>
        <w:t>3.1.2</w:t>
      </w:r>
      <w:r>
        <w:tab/>
      </w:r>
      <w:r w:rsidRPr="4BB8155C">
        <w:rPr>
          <w:rFonts w:cs="Arial"/>
          <w:sz w:val="24"/>
          <w:szCs w:val="24"/>
        </w:rPr>
        <w:t xml:space="preserve">Submit the final CEQA document </w:t>
      </w:r>
      <w:r w:rsidRPr="4BB8155C" w:rsidR="061107F8">
        <w:rPr>
          <w:rFonts w:cs="Arial"/>
          <w:sz w:val="24"/>
          <w:szCs w:val="24"/>
        </w:rPr>
        <w:t xml:space="preserve">and/or local </w:t>
      </w:r>
      <w:r w:rsidRPr="4BB8155C" w:rsidR="00423EAF">
        <w:rPr>
          <w:rFonts w:cs="Arial"/>
          <w:sz w:val="24"/>
          <w:szCs w:val="24"/>
        </w:rPr>
        <w:t>environme</w:t>
      </w:r>
      <w:r w:rsidR="00423EAF">
        <w:rPr>
          <w:rFonts w:cs="Arial"/>
          <w:sz w:val="24"/>
          <w:szCs w:val="24"/>
        </w:rPr>
        <w:t>nt</w:t>
      </w:r>
      <w:r w:rsidRPr="4BB8155C" w:rsidR="00423EAF">
        <w:rPr>
          <w:rFonts w:cs="Arial"/>
          <w:sz w:val="24"/>
          <w:szCs w:val="24"/>
        </w:rPr>
        <w:t xml:space="preserve">al </w:t>
      </w:r>
      <w:r w:rsidRPr="4BB8155C" w:rsidR="061107F8">
        <w:rPr>
          <w:rFonts w:cs="Arial"/>
          <w:sz w:val="24"/>
          <w:szCs w:val="24"/>
        </w:rPr>
        <w:t xml:space="preserve">regulations </w:t>
      </w:r>
      <w:r w:rsidRPr="4BB8155C">
        <w:rPr>
          <w:rFonts w:cs="Arial"/>
          <w:sz w:val="24"/>
          <w:szCs w:val="24"/>
        </w:rPr>
        <w:t>to the Project Manager.</w:t>
      </w:r>
    </w:p>
    <w:p w:rsidRPr="008C39FC" w:rsidR="008C39FC" w:rsidP="1A4CC2EA" w:rsidRDefault="6EAD6067" w14:paraId="2F374784" w14:textId="7979FFA0">
      <w:pPr>
        <w:tabs>
          <w:tab w:val="left" w:pos="2610"/>
        </w:tabs>
        <w:overflowPunct/>
        <w:autoSpaceDE/>
        <w:autoSpaceDN/>
        <w:adjustRightInd/>
        <w:spacing w:after="200"/>
        <w:ind w:left="2610" w:hanging="720"/>
        <w:textAlignment w:val="auto"/>
        <w:rPr>
          <w:rFonts w:cs="Arial"/>
          <w:sz w:val="24"/>
          <w:szCs w:val="24"/>
        </w:rPr>
      </w:pPr>
      <w:r w:rsidRPr="1A4CC2EA">
        <w:rPr>
          <w:rFonts w:cs="Arial"/>
          <w:sz w:val="24"/>
          <w:szCs w:val="24"/>
        </w:rPr>
        <w:t>3.1.3</w:t>
      </w:r>
      <w:r w:rsidR="008C39FC">
        <w:tab/>
      </w:r>
      <w:r w:rsidRPr="1A4CC2EA" w:rsidR="6B14B68D">
        <w:rPr>
          <w:rFonts w:cs="Arial"/>
          <w:sz w:val="24"/>
          <w:szCs w:val="24"/>
        </w:rPr>
        <w:t xml:space="preserve">[Implementation projects only] </w:t>
      </w:r>
      <w:r w:rsidRPr="1A4CC2EA">
        <w:rPr>
          <w:rFonts w:cs="Arial"/>
          <w:sz w:val="24"/>
          <w:szCs w:val="24"/>
        </w:rPr>
        <w:t xml:space="preserve">Obtain written environmental clearance from the Project Manager confirming the State Water Board has made its own environmental findings and concurred that implementation/construction may proceed.  The State Water Board may deem implementation/ construction costs incurred prior to obtaining such confirmation ineligible for reimbursement.  </w:t>
      </w:r>
    </w:p>
    <w:p w:rsidR="008C39FC" w:rsidP="5DC41184" w:rsidRDefault="6EAD6067" w14:paraId="76BF51BD" w14:textId="15F2771D">
      <w:pPr>
        <w:tabs>
          <w:tab w:val="left" w:pos="1890"/>
        </w:tabs>
        <w:overflowPunct/>
        <w:autoSpaceDE/>
        <w:autoSpaceDN/>
        <w:adjustRightInd/>
        <w:spacing w:after="200"/>
        <w:ind w:left="1890" w:hanging="720"/>
        <w:textAlignment w:val="auto"/>
        <w:rPr>
          <w:rFonts w:cs="Arial"/>
          <w:sz w:val="24"/>
          <w:szCs w:val="24"/>
        </w:rPr>
      </w:pPr>
      <w:r w:rsidRPr="5DC41184" w:rsidR="6EAD6067">
        <w:rPr>
          <w:rFonts w:cs="Arial"/>
          <w:sz w:val="24"/>
          <w:szCs w:val="24"/>
        </w:rPr>
        <w:t>3.2</w:t>
      </w:r>
      <w:r>
        <w:tab/>
      </w:r>
      <w:r w:rsidRPr="5DC41184" w:rsidR="0EB0F661">
        <w:rPr>
          <w:rFonts w:cs="Arial"/>
          <w:sz w:val="24"/>
          <w:szCs w:val="24"/>
        </w:rPr>
        <w:t>[</w:t>
      </w:r>
      <w:r w:rsidRPr="5DC41184" w:rsidR="0EB0F661">
        <w:rPr>
          <w:rFonts w:cs="Arial"/>
          <w:sz w:val="24"/>
          <w:szCs w:val="24"/>
        </w:rPr>
        <w:t>Implementation projects only]</w:t>
      </w:r>
      <w:r w:rsidRPr="5DC41184" w:rsidR="6650731F">
        <w:rPr>
          <w:rFonts w:cs="Arial"/>
          <w:sz w:val="24"/>
          <w:szCs w:val="24"/>
        </w:rPr>
        <w:t xml:space="preserve"> </w:t>
      </w:r>
      <w:r w:rsidRPr="5DC41184" w:rsidR="6EAD6067">
        <w:rPr>
          <w:rFonts w:cs="Arial"/>
          <w:sz w:val="24"/>
          <w:szCs w:val="24"/>
        </w:rPr>
        <w:t xml:space="preserve">Obtain all public agency approvals, entitlements, or permits </w:t>
      </w:r>
      <w:r w:rsidRPr="5DC41184" w:rsidR="6EAD6067">
        <w:rPr>
          <w:rFonts w:cs="Arial"/>
          <w:sz w:val="24"/>
          <w:szCs w:val="24"/>
        </w:rPr>
        <w:t>required</w:t>
      </w:r>
      <w:r w:rsidRPr="5DC41184" w:rsidR="6EAD6067">
        <w:rPr>
          <w:rFonts w:cs="Arial"/>
          <w:sz w:val="24"/>
          <w:szCs w:val="24"/>
        </w:rPr>
        <w:t xml:space="preserve"> for Project implementation before field work begins. If the Project is carried out on land not owned by the Recipient, the Recipient must obtain adequate rights of way for the </w:t>
      </w:r>
      <w:r w:rsidRPr="5DC41184" w:rsidR="3B2DF720">
        <w:rPr>
          <w:rFonts w:cs="Arial"/>
          <w:sz w:val="24"/>
          <w:szCs w:val="24"/>
        </w:rPr>
        <w:t>U</w:t>
      </w:r>
      <w:r w:rsidRPr="5DC41184" w:rsidR="6EAD6067">
        <w:rPr>
          <w:rFonts w:cs="Arial"/>
          <w:sz w:val="24"/>
          <w:szCs w:val="24"/>
        </w:rPr>
        <w:t xml:space="preserve">seful </w:t>
      </w:r>
      <w:r w:rsidRPr="5DC41184" w:rsidR="3B2DF720">
        <w:rPr>
          <w:rFonts w:cs="Arial"/>
          <w:sz w:val="24"/>
          <w:szCs w:val="24"/>
        </w:rPr>
        <w:t>L</w:t>
      </w:r>
      <w:r w:rsidRPr="5DC41184" w:rsidR="6EAD6067">
        <w:rPr>
          <w:rFonts w:cs="Arial"/>
          <w:sz w:val="24"/>
          <w:szCs w:val="24"/>
        </w:rPr>
        <w:t>ife of the Project</w:t>
      </w:r>
      <w:r w:rsidRPr="5DC41184" w:rsidR="6EAD6067">
        <w:rPr>
          <w:rFonts w:cs="Arial"/>
          <w:sz w:val="24"/>
          <w:szCs w:val="24"/>
        </w:rPr>
        <w:t xml:space="preserve">.  </w:t>
      </w:r>
      <w:r w:rsidRPr="5DC41184" w:rsidR="6EAD6067">
        <w:rPr>
          <w:rFonts w:cs="Arial"/>
          <w:sz w:val="24"/>
          <w:szCs w:val="24"/>
        </w:rPr>
        <w:t>Submit a list and signed copies of such approvals, entitlements or permits to the Project Manager.</w:t>
      </w:r>
    </w:p>
    <w:p w:rsidRPr="008C39FC" w:rsidR="00A824F8" w:rsidP="36683D86" w:rsidRDefault="00A824F8" w14:paraId="1D41A803" w14:textId="3152DEFF">
      <w:pPr>
        <w:overflowPunct/>
        <w:autoSpaceDE/>
        <w:autoSpaceDN/>
        <w:adjustRightInd/>
        <w:spacing w:after="200"/>
        <w:ind w:left="1980" w:hanging="810"/>
        <w:textAlignment w:val="auto"/>
        <w:rPr>
          <w:rFonts w:cs="Arial"/>
          <w:sz w:val="24"/>
          <w:szCs w:val="24"/>
        </w:rPr>
      </w:pPr>
    </w:p>
    <w:p w:rsidRPr="00635562" w:rsidR="008C39FC" w:rsidP="00942F6E" w:rsidRDefault="008C39FC" w14:paraId="24AFC81B" w14:textId="3391EE10">
      <w:pPr>
        <w:overflowPunct/>
        <w:autoSpaceDE/>
        <w:autoSpaceDN/>
        <w:adjustRightInd/>
        <w:ind w:left="1440" w:hanging="540"/>
        <w:textAlignment w:val="auto"/>
        <w:rPr>
          <w:rFonts w:cs="Arial"/>
          <w:sz w:val="24"/>
          <w:szCs w:val="24"/>
          <w:highlight w:val="yellow"/>
        </w:rPr>
      </w:pPr>
      <w:r w:rsidRPr="1A4CC2EA">
        <w:rPr>
          <w:rFonts w:cs="Arial"/>
          <w:sz w:val="24"/>
          <w:szCs w:val="24"/>
        </w:rPr>
        <w:t xml:space="preserve">4. </w:t>
      </w:r>
      <w:r>
        <w:tab/>
      </w:r>
      <w:r w:rsidRPr="1A4CC2EA">
        <w:rPr>
          <w:rFonts w:cs="Arial"/>
          <w:sz w:val="24"/>
          <w:szCs w:val="24"/>
          <w:highlight w:val="yellow"/>
        </w:rPr>
        <w:t>Planning, Design, and Engineering</w:t>
      </w:r>
      <w:r w:rsidRPr="1A4CC2EA" w:rsidR="33DE63D5">
        <w:rPr>
          <w:rFonts w:cs="Arial"/>
          <w:sz w:val="24"/>
          <w:szCs w:val="24"/>
          <w:highlight w:val="yellow"/>
        </w:rPr>
        <w:t xml:space="preserve"> </w:t>
      </w:r>
    </w:p>
    <w:p w:rsidRPr="00635562" w:rsidR="008C39FC" w:rsidP="008C39FC" w:rsidRDefault="008C39FC" w14:paraId="069C84CF" w14:textId="77777777">
      <w:pPr>
        <w:overflowPunct/>
        <w:autoSpaceDE/>
        <w:autoSpaceDN/>
        <w:adjustRightInd/>
        <w:ind w:left="1170" w:hanging="540"/>
        <w:textAlignment w:val="auto"/>
        <w:rPr>
          <w:rFonts w:cs="Arial"/>
          <w:sz w:val="24"/>
          <w:szCs w:val="24"/>
          <w:highlight w:val="yellow"/>
        </w:rPr>
      </w:pPr>
    </w:p>
    <w:p w:rsidRPr="00635562" w:rsidR="007657A1" w:rsidP="007657A1" w:rsidRDefault="008C39FC" w14:paraId="3242245B" w14:textId="391B2F91">
      <w:pPr>
        <w:pStyle w:val="ListParagraph"/>
        <w:numPr>
          <w:ilvl w:val="1"/>
          <w:numId w:val="45"/>
        </w:numPr>
        <w:overflowPunct/>
        <w:autoSpaceDE/>
        <w:autoSpaceDN/>
        <w:adjustRightInd/>
        <w:spacing w:after="200"/>
        <w:ind w:left="1890" w:hanging="738"/>
        <w:textAlignment w:val="auto"/>
        <w:rPr>
          <w:rFonts w:cs="Arial"/>
          <w:sz w:val="24"/>
          <w:szCs w:val="24"/>
          <w:highlight w:val="yellow"/>
        </w:rPr>
      </w:pPr>
      <w:r w:rsidRPr="5DC41184" w:rsidR="008C39FC">
        <w:rPr>
          <w:rFonts w:cs="Arial"/>
          <w:sz w:val="24"/>
          <w:szCs w:val="24"/>
          <w:highlight w:val="yellow"/>
        </w:rPr>
        <w:t xml:space="preserve">Prepare a Design Report that includes geotechnical </w:t>
      </w:r>
      <w:r w:rsidRPr="5DC41184" w:rsidR="0068679B">
        <w:rPr>
          <w:rFonts w:cs="Arial"/>
          <w:sz w:val="24"/>
          <w:szCs w:val="24"/>
          <w:highlight w:val="yellow"/>
        </w:rPr>
        <w:t>and hydraulic reports</w:t>
      </w:r>
      <w:r w:rsidRPr="5DC41184" w:rsidR="008C39FC">
        <w:rPr>
          <w:rFonts w:cs="Arial"/>
          <w:sz w:val="24"/>
          <w:szCs w:val="24"/>
          <w:highlight w:val="yellow"/>
        </w:rPr>
        <w:t xml:space="preserve"> to support the design plans and specifications, and submit to the Project Manager for comment.</w:t>
      </w:r>
    </w:p>
    <w:p w:rsidRPr="00635562" w:rsidR="007657A1" w:rsidP="007657A1" w:rsidRDefault="34B24843" w14:paraId="0C30B2CD" w14:textId="739218A8">
      <w:pPr>
        <w:pStyle w:val="ListParagraph"/>
        <w:numPr>
          <w:ilvl w:val="1"/>
          <w:numId w:val="45"/>
        </w:numPr>
        <w:tabs>
          <w:tab w:val="left" w:pos="1890"/>
        </w:tabs>
        <w:overflowPunct/>
        <w:autoSpaceDE/>
        <w:autoSpaceDN/>
        <w:adjustRightInd/>
        <w:spacing w:after="200"/>
        <w:ind w:left="1890" w:hanging="738"/>
        <w:textAlignment w:val="auto"/>
        <w:rPr>
          <w:rFonts w:cs="Arial"/>
          <w:sz w:val="24"/>
          <w:szCs w:val="24"/>
          <w:highlight w:val="yellow"/>
        </w:rPr>
      </w:pPr>
      <w:r w:rsidRPr="36683D86">
        <w:rPr>
          <w:rFonts w:cs="Arial"/>
          <w:sz w:val="24"/>
          <w:szCs w:val="24"/>
          <w:highlight w:val="yellow"/>
        </w:rPr>
        <w:t>{Insert other eligible planning, design or pre-implementation tasks here.}</w:t>
      </w:r>
    </w:p>
    <w:p w:rsidR="4DA1E155" w:rsidP="5DC41184" w:rsidRDefault="4DA1E155" w14:paraId="54E88C14" w14:textId="0B7DB022">
      <w:pPr>
        <w:pStyle w:val="ListParagraph"/>
        <w:numPr>
          <w:ilvl w:val="1"/>
          <w:numId w:val="45"/>
        </w:numPr>
        <w:suppressLineNumbers w:val="0"/>
        <w:tabs>
          <w:tab w:val="left" w:leader="none" w:pos="1890"/>
        </w:tabs>
        <w:bidi w:val="0"/>
        <w:spacing w:before="0" w:beforeAutospacing="off" w:after="200" w:afterAutospacing="off" w:line="259" w:lineRule="auto"/>
        <w:ind w:left="1890" w:right="0" w:hanging="738"/>
        <w:jc w:val="left"/>
        <w:rPr>
          <w:rFonts w:cs="Arial"/>
          <w:noProof w:val="0"/>
          <w:sz w:val="24"/>
          <w:szCs w:val="24"/>
          <w:highlight w:val="yellow"/>
          <w:lang w:val="en-US"/>
        </w:rPr>
      </w:pPr>
      <w:r w:rsidRPr="5DC41184" w:rsidR="4DA1E155">
        <w:rPr>
          <w:rFonts w:cs="Arial"/>
          <w:sz w:val="24"/>
          <w:szCs w:val="24"/>
          <w:highlight w:val="yellow"/>
        </w:rPr>
        <w:t>[Implementation projects only]</w:t>
      </w:r>
      <w:r w:rsidRPr="5DC41184" w:rsidR="72D1817A">
        <w:rPr>
          <w:rFonts w:cs="Arial"/>
          <w:sz w:val="24"/>
          <w:szCs w:val="24"/>
          <w:highlight w:val="yellow"/>
        </w:rPr>
        <w:t xml:space="preserve"> </w:t>
      </w:r>
      <w:r w:rsidRPr="5DC41184" w:rsidR="4B04FE56">
        <w:rPr>
          <w:rFonts w:ascii="Arial" w:hAnsi="Arial" w:eastAsia="Arial" w:cs="Arial"/>
          <w:noProof w:val="0"/>
          <w:sz w:val="24"/>
          <w:szCs w:val="24"/>
          <w:highlight w:val="yellow"/>
          <w:lang w:val="en-US"/>
        </w:rPr>
        <w:t>Component</w:t>
      </w:r>
      <w:r w:rsidRPr="5DC41184" w:rsidR="4B04FE56">
        <w:rPr>
          <w:rFonts w:ascii="Arial" w:hAnsi="Arial" w:eastAsia="Arial" w:cs="Arial"/>
          <w:noProof w:val="0"/>
          <w:sz w:val="24"/>
          <w:szCs w:val="24"/>
          <w:highlight w:val="yellow"/>
          <w:lang w:val="en-US"/>
        </w:rPr>
        <w:t xml:space="preserve"> 1:  Demonstration Project – Enhance Urban Wetlands</w:t>
      </w:r>
      <w:r w:rsidRPr="5DC41184" w:rsidR="4B04FE56">
        <w:rPr>
          <w:rFonts w:ascii="Arial" w:hAnsi="Arial" w:eastAsia="Arial" w:cs="Arial"/>
          <w:noProof w:val="0"/>
          <w:sz w:val="24"/>
          <w:szCs w:val="24"/>
          <w:lang w:val="en-US"/>
        </w:rPr>
        <w:t xml:space="preserve">  </w:t>
      </w:r>
    </w:p>
    <w:p w:rsidR="4B04FE56" w:rsidP="5DC41184" w:rsidRDefault="4B04FE56" w14:paraId="12CC9B3D" w14:textId="67E70466">
      <w:pPr>
        <w:tabs>
          <w:tab w:val="left" w:leader="none" w:pos="1440"/>
          <w:tab w:val="left" w:leader="none" w:pos="2520"/>
        </w:tabs>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4B04FE56">
        <w:rPr>
          <w:rFonts w:ascii="Arial" w:hAnsi="Arial" w:eastAsia="Arial" w:cs="Arial"/>
          <w:noProof w:val="0"/>
          <w:sz w:val="24"/>
          <w:szCs w:val="24"/>
          <w:highlight w:val="yellow"/>
          <w:lang w:val="en-US"/>
        </w:rPr>
        <w:t>4.</w:t>
      </w:r>
      <w:r w:rsidRPr="5DC41184" w:rsidR="10DA648C">
        <w:rPr>
          <w:rFonts w:ascii="Arial" w:hAnsi="Arial" w:eastAsia="Arial" w:cs="Arial"/>
          <w:noProof w:val="0"/>
          <w:sz w:val="24"/>
          <w:szCs w:val="24"/>
          <w:highlight w:val="yellow"/>
          <w:lang w:val="en-US"/>
        </w:rPr>
        <w:t>3</w:t>
      </w:r>
      <w:r w:rsidRPr="5DC41184" w:rsidR="7D28DA21">
        <w:rPr>
          <w:rFonts w:ascii="Arial" w:hAnsi="Arial" w:eastAsia="Arial" w:cs="Arial"/>
          <w:noProof w:val="0"/>
          <w:sz w:val="24"/>
          <w:szCs w:val="24"/>
          <w:highlight w:val="yellow"/>
          <w:lang w:val="en-US"/>
        </w:rPr>
        <w:t>.1</w:t>
      </w:r>
      <w:r>
        <w:tab/>
      </w:r>
      <w:r w:rsidRPr="5DC41184" w:rsidR="4B04FE56">
        <w:rPr>
          <w:rFonts w:ascii="Arial" w:hAnsi="Arial" w:eastAsia="Arial" w:cs="Arial"/>
          <w:noProof w:val="0"/>
          <w:sz w:val="24"/>
          <w:szCs w:val="24"/>
          <w:highlight w:val="yellow"/>
          <w:lang w:val="en-US"/>
        </w:rPr>
        <w:t>Enhance two (2) miles of wetland acreage through restoration actions, which include the removal of trash, sediments, and other solid waste, modification of channel morphology, along with infrastructure (such as check dams, gates, spillways, etc.) and the reforestation of native vegetation.</w:t>
      </w:r>
      <w:r w:rsidRPr="5DC41184" w:rsidR="4B04FE56">
        <w:rPr>
          <w:rFonts w:ascii="Arial" w:hAnsi="Arial" w:eastAsia="Arial" w:cs="Arial"/>
          <w:noProof w:val="0"/>
          <w:sz w:val="24"/>
          <w:szCs w:val="24"/>
          <w:lang w:val="en-US"/>
        </w:rPr>
        <w:t xml:space="preserve"> </w:t>
      </w:r>
    </w:p>
    <w:p w:rsidR="4CC85704" w:rsidP="5DC41184" w:rsidRDefault="4CC85704" w14:paraId="0389B95C" w14:textId="38DD36D7">
      <w:pPr>
        <w:tabs>
          <w:tab w:val="left" w:leader="none" w:pos="1440"/>
          <w:tab w:val="left" w:leader="none" w:pos="2520"/>
        </w:tabs>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4CC85704">
        <w:rPr>
          <w:rFonts w:ascii="Arial" w:hAnsi="Arial" w:eastAsia="Arial" w:cs="Arial"/>
          <w:noProof w:val="0"/>
          <w:sz w:val="24"/>
          <w:szCs w:val="24"/>
          <w:highlight w:val="yellow"/>
          <w:lang w:val="en-US"/>
        </w:rPr>
        <w:t>4.</w:t>
      </w:r>
      <w:r w:rsidRPr="5DC41184" w:rsidR="7AA2A304">
        <w:rPr>
          <w:rFonts w:ascii="Arial" w:hAnsi="Arial" w:eastAsia="Arial" w:cs="Arial"/>
          <w:noProof w:val="0"/>
          <w:sz w:val="24"/>
          <w:szCs w:val="24"/>
          <w:highlight w:val="yellow"/>
          <w:lang w:val="en-US"/>
        </w:rPr>
        <w:t>3</w:t>
      </w:r>
      <w:r w:rsidRPr="5DC41184" w:rsidR="4CC85704">
        <w:rPr>
          <w:rFonts w:ascii="Arial" w:hAnsi="Arial" w:eastAsia="Arial" w:cs="Arial"/>
          <w:noProof w:val="0"/>
          <w:sz w:val="24"/>
          <w:szCs w:val="24"/>
          <w:highlight w:val="yellow"/>
          <w:lang w:val="en-US"/>
        </w:rPr>
        <w:t>.2</w:t>
      </w:r>
      <w:r>
        <w:tab/>
      </w:r>
      <w:r w:rsidRPr="5DC41184" w:rsidR="4B04FE56">
        <w:rPr>
          <w:rFonts w:ascii="Arial" w:hAnsi="Arial" w:eastAsia="Arial" w:cs="Arial"/>
          <w:noProof w:val="0"/>
          <w:sz w:val="24"/>
          <w:szCs w:val="24"/>
          <w:highlight w:val="yellow"/>
          <w:lang w:val="en-US"/>
        </w:rPr>
        <w:t>Develop a hydrodynamic model. Submit report describing the results to the Project Manager.</w:t>
      </w:r>
    </w:p>
    <w:p w:rsidR="4B04FE56" w:rsidP="5DC41184" w:rsidRDefault="4B04FE56" w14:paraId="6EB68016" w14:textId="0A3A8C87">
      <w:pPr>
        <w:tabs>
          <w:tab w:val="left" w:leader="none" w:pos="720"/>
          <w:tab w:val="left" w:leader="none" w:pos="1440"/>
          <w:tab w:val="left" w:leader="none" w:pos="2520"/>
        </w:tabs>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4B04FE56">
        <w:rPr>
          <w:rFonts w:ascii="Arial" w:hAnsi="Arial" w:eastAsia="Arial" w:cs="Arial"/>
          <w:noProof w:val="0"/>
          <w:sz w:val="24"/>
          <w:szCs w:val="24"/>
          <w:highlight w:val="yellow"/>
          <w:lang w:val="en-US"/>
        </w:rPr>
        <w:t>4.</w:t>
      </w:r>
      <w:r w:rsidRPr="5DC41184" w:rsidR="515BC9F4">
        <w:rPr>
          <w:rFonts w:ascii="Arial" w:hAnsi="Arial" w:eastAsia="Arial" w:cs="Arial"/>
          <w:noProof w:val="0"/>
          <w:sz w:val="24"/>
          <w:szCs w:val="24"/>
          <w:highlight w:val="yellow"/>
          <w:lang w:val="en-US"/>
        </w:rPr>
        <w:t>3</w:t>
      </w:r>
      <w:r w:rsidRPr="5DC41184" w:rsidR="04D51D58">
        <w:rPr>
          <w:rFonts w:ascii="Arial" w:hAnsi="Arial" w:eastAsia="Arial" w:cs="Arial"/>
          <w:noProof w:val="0"/>
          <w:sz w:val="24"/>
          <w:szCs w:val="24"/>
          <w:highlight w:val="yellow"/>
          <w:lang w:val="en-US"/>
        </w:rPr>
        <w:t>.3</w:t>
      </w:r>
      <w:r>
        <w:tab/>
      </w:r>
      <w:r w:rsidRPr="5DC41184" w:rsidR="4B04FE56">
        <w:rPr>
          <w:rFonts w:ascii="Arial" w:hAnsi="Arial" w:eastAsia="Arial" w:cs="Arial"/>
          <w:noProof w:val="0"/>
          <w:sz w:val="24"/>
          <w:szCs w:val="24"/>
          <w:highlight w:val="yellow"/>
          <w:lang w:val="en-US"/>
        </w:rPr>
        <w:t>Develop final concept design. Submit to the Project Manager.</w:t>
      </w:r>
    </w:p>
    <w:p w:rsidR="4B04FE56" w:rsidP="5DC41184" w:rsidRDefault="4B04FE56" w14:paraId="287F6763" w14:textId="2639E9BD">
      <w:pPr>
        <w:tabs>
          <w:tab w:val="left" w:leader="none" w:pos="1440"/>
          <w:tab w:val="left" w:leader="none" w:pos="1530"/>
          <w:tab w:val="left" w:leader="none" w:pos="2520"/>
        </w:tabs>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4B04FE56">
        <w:rPr>
          <w:rFonts w:ascii="Arial" w:hAnsi="Arial" w:eastAsia="Arial" w:cs="Arial"/>
          <w:noProof w:val="0"/>
          <w:sz w:val="24"/>
          <w:szCs w:val="24"/>
          <w:highlight w:val="yellow"/>
          <w:lang w:val="en-US"/>
        </w:rPr>
        <w:t>4.</w:t>
      </w:r>
      <w:r w:rsidRPr="5DC41184" w:rsidR="66EEB676">
        <w:rPr>
          <w:rFonts w:ascii="Arial" w:hAnsi="Arial" w:eastAsia="Arial" w:cs="Arial"/>
          <w:noProof w:val="0"/>
          <w:sz w:val="24"/>
          <w:szCs w:val="24"/>
          <w:highlight w:val="yellow"/>
          <w:lang w:val="en-US"/>
        </w:rPr>
        <w:t>3</w:t>
      </w:r>
      <w:r w:rsidRPr="5DC41184" w:rsidR="6047B228">
        <w:rPr>
          <w:rFonts w:ascii="Arial" w:hAnsi="Arial" w:eastAsia="Arial" w:cs="Arial"/>
          <w:noProof w:val="0"/>
          <w:sz w:val="24"/>
          <w:szCs w:val="24"/>
          <w:highlight w:val="yellow"/>
          <w:lang w:val="en-US"/>
        </w:rPr>
        <w:t>.4</w:t>
      </w:r>
      <w:r>
        <w:tab/>
      </w:r>
      <w:r w:rsidRPr="5DC41184" w:rsidR="4B04FE56">
        <w:rPr>
          <w:rFonts w:ascii="Arial" w:hAnsi="Arial" w:eastAsia="Arial" w:cs="Arial"/>
          <w:noProof w:val="0"/>
          <w:sz w:val="24"/>
          <w:szCs w:val="24"/>
          <w:highlight w:val="yellow"/>
          <w:lang w:val="en-US"/>
        </w:rPr>
        <w:t xml:space="preserve">Prepare the one hundred percent (100%) design plans and specifications with a summary describing: any changes that may affect the Project quantities and benefits listed below and </w:t>
      </w:r>
      <w:r w:rsidRPr="5DC41184" w:rsidR="4B04FE56">
        <w:rPr>
          <w:rFonts w:ascii="Arial" w:hAnsi="Arial" w:eastAsia="Arial" w:cs="Arial"/>
          <w:noProof w:val="0"/>
          <w:sz w:val="24"/>
          <w:szCs w:val="24"/>
          <w:highlight w:val="yellow"/>
          <w:lang w:val="en-US"/>
        </w:rPr>
        <w:t>submit</w:t>
      </w:r>
      <w:r w:rsidRPr="5DC41184" w:rsidR="4B04FE56">
        <w:rPr>
          <w:rFonts w:ascii="Arial" w:hAnsi="Arial" w:eastAsia="Arial" w:cs="Arial"/>
          <w:noProof w:val="0"/>
          <w:sz w:val="24"/>
          <w:szCs w:val="24"/>
          <w:highlight w:val="yellow"/>
          <w:lang w:val="en-US"/>
        </w:rPr>
        <w:t xml:space="preserve"> to the Project Manager for approval.</w:t>
      </w:r>
    </w:p>
    <w:p w:rsidR="057BA1D1" w:rsidP="5DC41184" w:rsidRDefault="057BA1D1" w14:paraId="5A2D4630" w14:textId="139C9FB7">
      <w:pPr>
        <w:tabs>
          <w:tab w:val="left" w:leader="none" w:pos="1440"/>
          <w:tab w:val="left" w:leader="none" w:pos="1530"/>
          <w:tab w:val="left" w:leader="none" w:pos="2520"/>
        </w:tabs>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057BA1D1">
        <w:rPr>
          <w:rFonts w:ascii="Arial" w:hAnsi="Arial" w:eastAsia="Arial" w:cs="Arial"/>
          <w:noProof w:val="0"/>
          <w:sz w:val="24"/>
          <w:szCs w:val="24"/>
          <w:highlight w:val="yellow"/>
          <w:lang w:val="en-US"/>
        </w:rPr>
        <w:t>4.</w:t>
      </w:r>
      <w:r w:rsidRPr="5DC41184" w:rsidR="2E932AF4">
        <w:rPr>
          <w:rFonts w:ascii="Arial" w:hAnsi="Arial" w:eastAsia="Arial" w:cs="Arial"/>
          <w:noProof w:val="0"/>
          <w:sz w:val="24"/>
          <w:szCs w:val="24"/>
          <w:highlight w:val="yellow"/>
          <w:lang w:val="en-US"/>
        </w:rPr>
        <w:t>3</w:t>
      </w:r>
      <w:r w:rsidRPr="5DC41184" w:rsidR="62FDD554">
        <w:rPr>
          <w:rFonts w:ascii="Arial" w:hAnsi="Arial" w:eastAsia="Arial" w:cs="Arial"/>
          <w:noProof w:val="0"/>
          <w:sz w:val="24"/>
          <w:szCs w:val="24"/>
          <w:highlight w:val="yellow"/>
          <w:lang w:val="en-US"/>
        </w:rPr>
        <w:t>.5</w:t>
      </w:r>
      <w:r>
        <w:tab/>
      </w:r>
      <w:r w:rsidRPr="5DC41184" w:rsidR="4B04FE56">
        <w:rPr>
          <w:rFonts w:ascii="Arial" w:hAnsi="Arial" w:eastAsia="Arial" w:cs="Arial"/>
          <w:noProof w:val="0"/>
          <w:sz w:val="24"/>
          <w:szCs w:val="24"/>
          <w:highlight w:val="yellow"/>
          <w:lang w:val="en-US"/>
        </w:rPr>
        <w:t>Prepare and process permits and authorizations. Submit to the Project Manager</w:t>
      </w:r>
      <w:r w:rsidRPr="5DC41184" w:rsidR="4D9B34CF">
        <w:rPr>
          <w:rFonts w:ascii="Arial" w:hAnsi="Arial" w:eastAsia="Arial" w:cs="Arial"/>
          <w:noProof w:val="0"/>
          <w:sz w:val="24"/>
          <w:szCs w:val="24"/>
          <w:highlight w:val="yellow"/>
          <w:lang w:val="en-US"/>
        </w:rPr>
        <w:t>.</w:t>
      </w:r>
      <w:r w:rsidRPr="5DC41184" w:rsidR="4D9B34CF">
        <w:rPr>
          <w:rFonts w:ascii="Arial" w:hAnsi="Arial" w:eastAsia="Arial" w:cs="Arial"/>
          <w:noProof w:val="0"/>
          <w:sz w:val="24"/>
          <w:szCs w:val="24"/>
          <w:lang w:val="en-US"/>
        </w:rPr>
        <w:t xml:space="preserve"> </w:t>
      </w:r>
    </w:p>
    <w:p w:rsidR="0E7A2F5F" w:rsidP="5DC41184" w:rsidRDefault="0E7A2F5F" w14:paraId="22C65EE6" w14:textId="553DC438">
      <w:pPr>
        <w:tabs>
          <w:tab w:val="left" w:leader="none" w:pos="2655"/>
        </w:tabs>
        <w:spacing w:before="0" w:beforeAutospacing="off" w:after="0" w:afterAutospacing="off"/>
        <w:ind w:left="2520" w:right="0" w:hanging="630"/>
        <w:rPr>
          <w:rFonts w:ascii="Arial" w:hAnsi="Arial" w:eastAsia="Arial" w:cs="Arial"/>
          <w:noProof w:val="0"/>
          <w:sz w:val="24"/>
          <w:szCs w:val="24"/>
          <w:highlight w:val="yellow"/>
          <w:lang w:val="en-US"/>
        </w:rPr>
      </w:pPr>
      <w:r w:rsidRPr="5DC41184" w:rsidR="0E7A2F5F">
        <w:rPr>
          <w:rFonts w:ascii="Arial" w:hAnsi="Arial" w:eastAsia="Arial" w:cs="Arial"/>
          <w:noProof w:val="0"/>
          <w:sz w:val="24"/>
          <w:szCs w:val="24"/>
          <w:highlight w:val="yellow"/>
          <w:lang w:val="en-US"/>
        </w:rPr>
        <w:t>4.</w:t>
      </w:r>
      <w:r w:rsidRPr="5DC41184" w:rsidR="11470B16">
        <w:rPr>
          <w:rFonts w:ascii="Arial" w:hAnsi="Arial" w:eastAsia="Arial" w:cs="Arial"/>
          <w:noProof w:val="0"/>
          <w:sz w:val="24"/>
          <w:szCs w:val="24"/>
          <w:highlight w:val="yellow"/>
          <w:lang w:val="en-US"/>
        </w:rPr>
        <w:t>3</w:t>
      </w:r>
      <w:r w:rsidRPr="5DC41184" w:rsidR="0E7A2F5F">
        <w:rPr>
          <w:rFonts w:ascii="Arial" w:hAnsi="Arial" w:eastAsia="Arial" w:cs="Arial"/>
          <w:noProof w:val="0"/>
          <w:sz w:val="24"/>
          <w:szCs w:val="24"/>
          <w:highlight w:val="yellow"/>
          <w:lang w:val="en-US"/>
        </w:rPr>
        <w:t xml:space="preserve">.6  </w:t>
      </w:r>
      <w:r w:rsidRPr="5DC41184" w:rsidR="0E7A2F5F">
        <w:rPr>
          <w:rFonts w:ascii="Arial" w:hAnsi="Arial" w:eastAsia="Arial" w:cs="Arial"/>
          <w:noProof w:val="0"/>
          <w:sz w:val="24"/>
          <w:szCs w:val="24"/>
          <w:highlight w:val="yellow"/>
          <w:lang w:val="en-US"/>
        </w:rPr>
        <w:t>Complete</w:t>
      </w:r>
      <w:r w:rsidRPr="5DC41184" w:rsidR="0E7A2F5F">
        <w:rPr>
          <w:rFonts w:ascii="Arial" w:hAnsi="Arial" w:eastAsia="Arial" w:cs="Arial"/>
          <w:noProof w:val="0"/>
          <w:sz w:val="24"/>
          <w:szCs w:val="24"/>
          <w:highlight w:val="yellow"/>
          <w:lang w:val="en-US"/>
        </w:rPr>
        <w:t xml:space="preserve"> the bid documents </w:t>
      </w:r>
      <w:r w:rsidRPr="5DC41184" w:rsidR="0E7A2F5F">
        <w:rPr>
          <w:rFonts w:ascii="Arial" w:hAnsi="Arial" w:eastAsia="Arial" w:cs="Arial"/>
          <w:noProof w:val="0"/>
          <w:sz w:val="24"/>
          <w:szCs w:val="24"/>
          <w:highlight w:val="yellow"/>
          <w:lang w:val="en-US"/>
        </w:rPr>
        <w:t>in accordance with</w:t>
      </w:r>
      <w:r w:rsidRPr="5DC41184" w:rsidR="0E7A2F5F">
        <w:rPr>
          <w:rFonts w:ascii="Arial" w:hAnsi="Arial" w:eastAsia="Arial" w:cs="Arial"/>
          <w:noProof w:val="0"/>
          <w:sz w:val="24"/>
          <w:szCs w:val="24"/>
          <w:highlight w:val="yellow"/>
          <w:lang w:val="en-US"/>
        </w:rPr>
        <w:t xml:space="preserve"> the approved design plans, after receiving all required approvals, and advertise the Project for bid.  Submit the advertised bid documents and bid summary to the Project Manager.</w:t>
      </w:r>
      <w:r w:rsidRPr="5DC41184" w:rsidR="0E7A2F5F">
        <w:rPr>
          <w:rFonts w:ascii="Arial" w:hAnsi="Arial" w:eastAsia="Arial" w:cs="Arial"/>
          <w:noProof w:val="0"/>
          <w:sz w:val="24"/>
          <w:szCs w:val="24"/>
          <w:lang w:val="en-US"/>
        </w:rPr>
        <w:t xml:space="preserve">  </w:t>
      </w:r>
    </w:p>
    <w:p w:rsidR="6074A121" w:rsidP="5DC41184" w:rsidRDefault="6074A121" w14:paraId="0D8BFAC8" w14:textId="7DE4AD6E">
      <w:pPr>
        <w:pStyle w:val="Heading4"/>
        <w:numPr>
          <w:ilvl w:val="0"/>
          <w:numId w:val="0"/>
        </w:numPr>
        <w:spacing w:before="240" w:beforeAutospacing="off" w:after="240" w:afterAutospacing="off"/>
        <w:ind w:left="1170"/>
        <w:rPr>
          <w:rFonts w:ascii="Arial" w:hAnsi="Arial" w:eastAsia="Arial" w:cs="Arial"/>
          <w:b w:val="0"/>
          <w:bCs w:val="0"/>
          <w:noProof w:val="0"/>
          <w:sz w:val="24"/>
          <w:szCs w:val="24"/>
          <w:highlight w:val="yellow"/>
          <w:lang w:val="en-US"/>
        </w:rPr>
      </w:pPr>
      <w:r w:rsidRPr="5DC41184" w:rsidR="6074A121">
        <w:rPr>
          <w:rFonts w:ascii="Arial" w:hAnsi="Arial" w:eastAsia="Arial" w:cs="Arial"/>
          <w:b w:val="0"/>
          <w:bCs w:val="0"/>
          <w:noProof w:val="0"/>
          <w:sz w:val="24"/>
          <w:szCs w:val="24"/>
          <w:highlight w:val="yellow"/>
          <w:lang w:val="en-US"/>
        </w:rPr>
        <w:t>4.</w:t>
      </w:r>
      <w:r w:rsidRPr="5DC41184" w:rsidR="4DA6244C">
        <w:rPr>
          <w:rFonts w:ascii="Arial" w:hAnsi="Arial" w:eastAsia="Arial" w:cs="Arial"/>
          <w:b w:val="0"/>
          <w:bCs w:val="0"/>
          <w:noProof w:val="0"/>
          <w:sz w:val="24"/>
          <w:szCs w:val="24"/>
          <w:highlight w:val="yellow"/>
          <w:lang w:val="en-US"/>
        </w:rPr>
        <w:t>4</w:t>
      </w:r>
      <w:r>
        <w:tab/>
      </w:r>
      <w:r w:rsidRPr="5DC41184" w:rsidR="78174BAE">
        <w:rPr>
          <w:rFonts w:ascii="Arial" w:hAnsi="Arial" w:eastAsia="Arial" w:cs="Arial"/>
          <w:b w:val="0"/>
          <w:bCs w:val="0"/>
          <w:noProof w:val="0"/>
          <w:sz w:val="24"/>
          <w:szCs w:val="24"/>
          <w:highlight w:val="yellow"/>
          <w:lang w:val="en-US"/>
        </w:rPr>
        <w:t>Component 2:  Demonstration Project – Create Green Corridors</w:t>
      </w:r>
    </w:p>
    <w:p w:rsidR="78174BAE" w:rsidP="5DC41184" w:rsidRDefault="78174BAE" w14:paraId="7845A252" w14:textId="5AC70D20">
      <w:pPr>
        <w:spacing w:before="120" w:beforeAutospacing="off" w:after="120" w:afterAutospacing="off"/>
        <w:ind w:left="2520" w:right="0" w:hanging="630"/>
        <w:rPr>
          <w:rFonts w:ascii="Arial" w:hAnsi="Arial" w:eastAsia="Arial" w:cs="Arial"/>
          <w:noProof w:val="0"/>
          <w:sz w:val="24"/>
          <w:szCs w:val="24"/>
          <w:highlight w:val="yellow"/>
          <w:lang w:val="en-US"/>
        </w:rPr>
      </w:pPr>
      <w:r w:rsidRPr="5DC41184" w:rsidR="78174BAE">
        <w:rPr>
          <w:rFonts w:ascii="Arial" w:hAnsi="Arial" w:eastAsia="Arial" w:cs="Arial"/>
          <w:noProof w:val="0"/>
          <w:sz w:val="24"/>
          <w:szCs w:val="24"/>
          <w:highlight w:val="yellow"/>
          <w:lang w:val="en-US"/>
        </w:rPr>
        <w:t>4.</w:t>
      </w:r>
      <w:r w:rsidRPr="5DC41184" w:rsidR="4101E4F2">
        <w:rPr>
          <w:rFonts w:ascii="Arial" w:hAnsi="Arial" w:eastAsia="Arial" w:cs="Arial"/>
          <w:noProof w:val="0"/>
          <w:sz w:val="24"/>
          <w:szCs w:val="24"/>
          <w:highlight w:val="yellow"/>
          <w:lang w:val="en-US"/>
        </w:rPr>
        <w:t>4</w:t>
      </w:r>
      <w:r w:rsidRPr="5DC41184" w:rsidR="0D733186">
        <w:rPr>
          <w:rFonts w:ascii="Arial" w:hAnsi="Arial" w:eastAsia="Arial" w:cs="Arial"/>
          <w:noProof w:val="0"/>
          <w:sz w:val="24"/>
          <w:szCs w:val="24"/>
          <w:highlight w:val="yellow"/>
          <w:lang w:val="en-US"/>
        </w:rPr>
        <w:t>.1</w:t>
      </w:r>
      <w:r w:rsidRPr="5DC41184" w:rsidR="349FFB21">
        <w:rPr>
          <w:rFonts w:ascii="Arial" w:hAnsi="Arial" w:eastAsia="Arial" w:cs="Arial"/>
          <w:noProof w:val="0"/>
          <w:sz w:val="24"/>
          <w:szCs w:val="24"/>
          <w:highlight w:val="yellow"/>
          <w:lang w:val="en-US"/>
        </w:rPr>
        <w:t xml:space="preserve"> T</w:t>
      </w:r>
      <w:r w:rsidRPr="5DC41184" w:rsidR="78174BAE">
        <w:rPr>
          <w:rFonts w:ascii="Arial" w:hAnsi="Arial" w:eastAsia="Arial" w:cs="Arial"/>
          <w:noProof w:val="0"/>
          <w:sz w:val="24"/>
          <w:szCs w:val="24"/>
          <w:highlight w:val="yellow"/>
          <w:lang w:val="en-US"/>
        </w:rPr>
        <w:t>ransform acreage along the three-mile site on the New River into green corridors.</w:t>
      </w:r>
      <w:r w:rsidRPr="5DC41184" w:rsidR="78174BAE">
        <w:rPr>
          <w:rFonts w:ascii="Arial" w:hAnsi="Arial" w:eastAsia="Arial" w:cs="Arial"/>
          <w:noProof w:val="0"/>
          <w:sz w:val="24"/>
          <w:szCs w:val="24"/>
          <w:lang w:val="en-US"/>
        </w:rPr>
        <w:t xml:space="preserve"> </w:t>
      </w:r>
    </w:p>
    <w:p w:rsidR="3C4669F9" w:rsidP="5DC41184" w:rsidRDefault="3C4669F9" w14:paraId="351849A0" w14:textId="514E6637">
      <w:pPr>
        <w:pStyle w:val="Normal"/>
        <w:spacing w:before="0" w:beforeAutospacing="off" w:after="0" w:afterAutospacing="off"/>
        <w:ind w:left="2520" w:right="0" w:hanging="630"/>
        <w:rPr>
          <w:rFonts w:ascii="Arial" w:hAnsi="Arial" w:eastAsia="Arial" w:cs="Arial"/>
          <w:noProof w:val="0"/>
          <w:sz w:val="24"/>
          <w:szCs w:val="24"/>
          <w:highlight w:val="yellow"/>
          <w:lang w:val="en-US"/>
        </w:rPr>
      </w:pPr>
      <w:r w:rsidRPr="5DC41184" w:rsidR="3C4669F9">
        <w:rPr>
          <w:rFonts w:ascii="Arial" w:hAnsi="Arial" w:eastAsia="Arial" w:cs="Arial"/>
          <w:noProof w:val="0"/>
          <w:sz w:val="24"/>
          <w:szCs w:val="24"/>
          <w:highlight w:val="yellow"/>
          <w:lang w:val="en-US"/>
        </w:rPr>
        <w:t>4.</w:t>
      </w:r>
      <w:r w:rsidRPr="5DC41184" w:rsidR="6B480E36">
        <w:rPr>
          <w:rFonts w:ascii="Arial" w:hAnsi="Arial" w:eastAsia="Arial" w:cs="Arial"/>
          <w:noProof w:val="0"/>
          <w:sz w:val="24"/>
          <w:szCs w:val="24"/>
          <w:highlight w:val="yellow"/>
          <w:lang w:val="en-US"/>
        </w:rPr>
        <w:t>4</w:t>
      </w:r>
      <w:r w:rsidRPr="5DC41184" w:rsidR="3C4669F9">
        <w:rPr>
          <w:rFonts w:ascii="Arial" w:hAnsi="Arial" w:eastAsia="Arial" w:cs="Arial"/>
          <w:noProof w:val="0"/>
          <w:sz w:val="24"/>
          <w:szCs w:val="24"/>
          <w:highlight w:val="yellow"/>
          <w:lang w:val="en-US"/>
        </w:rPr>
        <w:t>.</w:t>
      </w:r>
      <w:r w:rsidRPr="5DC41184" w:rsidR="3C4669F9">
        <w:rPr>
          <w:rFonts w:ascii="Arial" w:hAnsi="Arial" w:eastAsia="Arial" w:cs="Arial"/>
          <w:noProof w:val="0"/>
          <w:sz w:val="24"/>
          <w:szCs w:val="24"/>
          <w:highlight w:val="yellow"/>
          <w:lang w:val="en-US"/>
        </w:rPr>
        <w:t xml:space="preserve">2  </w:t>
      </w:r>
      <w:r w:rsidRPr="5DC41184" w:rsidR="78174BAE">
        <w:rPr>
          <w:rFonts w:ascii="Arial" w:hAnsi="Arial" w:eastAsia="Arial" w:cs="Arial"/>
          <w:noProof w:val="0"/>
          <w:sz w:val="24"/>
          <w:szCs w:val="24"/>
          <w:highlight w:val="yellow"/>
          <w:lang w:val="en-US"/>
        </w:rPr>
        <w:t>Develop</w:t>
      </w:r>
      <w:r w:rsidRPr="5DC41184" w:rsidR="78174BAE">
        <w:rPr>
          <w:rFonts w:ascii="Arial" w:hAnsi="Arial" w:eastAsia="Arial" w:cs="Arial"/>
          <w:noProof w:val="0"/>
          <w:sz w:val="24"/>
          <w:szCs w:val="24"/>
          <w:highlight w:val="yellow"/>
          <w:lang w:val="en-US"/>
        </w:rPr>
        <w:t xml:space="preserve"> final conceptual design. Submit to the Project Manager</w:t>
      </w:r>
      <w:r w:rsidRPr="5DC41184" w:rsidR="72A6C255">
        <w:rPr>
          <w:rFonts w:ascii="Arial" w:hAnsi="Arial" w:eastAsia="Arial" w:cs="Arial"/>
          <w:noProof w:val="0"/>
          <w:sz w:val="24"/>
          <w:szCs w:val="24"/>
          <w:highlight w:val="yellow"/>
          <w:lang w:val="en-US"/>
        </w:rPr>
        <w:t>.</w:t>
      </w:r>
    </w:p>
    <w:p w:rsidR="72A6C255" w:rsidP="5DC41184" w:rsidRDefault="72A6C255" w14:paraId="5B5E43BD" w14:textId="6828E6F5">
      <w:pPr>
        <w:pStyle w:val="Normal"/>
        <w:spacing w:before="0" w:beforeAutospacing="off" w:after="0" w:afterAutospacing="off"/>
        <w:ind w:left="2520" w:right="0" w:hanging="630"/>
        <w:rPr>
          <w:rFonts w:ascii="Arial" w:hAnsi="Arial" w:eastAsia="Arial" w:cs="Arial"/>
          <w:noProof w:val="0"/>
          <w:sz w:val="24"/>
          <w:szCs w:val="24"/>
          <w:highlight w:val="yellow"/>
          <w:lang w:val="en-US"/>
        </w:rPr>
      </w:pPr>
      <w:r w:rsidRPr="5DC41184" w:rsidR="72A6C255">
        <w:rPr>
          <w:rFonts w:ascii="Arial" w:hAnsi="Arial" w:eastAsia="Arial" w:cs="Arial"/>
          <w:noProof w:val="0"/>
          <w:sz w:val="24"/>
          <w:szCs w:val="24"/>
          <w:highlight w:val="yellow"/>
          <w:lang w:val="en-US"/>
        </w:rPr>
        <w:t>4.</w:t>
      </w:r>
      <w:r w:rsidRPr="5DC41184" w:rsidR="5C4C1B42">
        <w:rPr>
          <w:rFonts w:ascii="Arial" w:hAnsi="Arial" w:eastAsia="Arial" w:cs="Arial"/>
          <w:noProof w:val="0"/>
          <w:sz w:val="24"/>
          <w:szCs w:val="24"/>
          <w:highlight w:val="yellow"/>
          <w:lang w:val="en-US"/>
        </w:rPr>
        <w:t>4</w:t>
      </w:r>
      <w:r w:rsidRPr="5DC41184" w:rsidR="72A6C255">
        <w:rPr>
          <w:rFonts w:ascii="Arial" w:hAnsi="Arial" w:eastAsia="Arial" w:cs="Arial"/>
          <w:noProof w:val="0"/>
          <w:sz w:val="24"/>
          <w:szCs w:val="24"/>
          <w:highlight w:val="yellow"/>
          <w:lang w:val="en-US"/>
        </w:rPr>
        <w:t>.3</w:t>
      </w:r>
      <w:r w:rsidRPr="5DC41184" w:rsidR="56379536">
        <w:rPr>
          <w:rFonts w:ascii="Arial" w:hAnsi="Arial" w:eastAsia="Arial" w:cs="Arial"/>
          <w:noProof w:val="0"/>
          <w:sz w:val="24"/>
          <w:szCs w:val="24"/>
          <w:highlight w:val="yellow"/>
          <w:lang w:val="en-US"/>
        </w:rPr>
        <w:t xml:space="preserve">  </w:t>
      </w:r>
      <w:r w:rsidRPr="5DC41184" w:rsidR="78174BAE">
        <w:rPr>
          <w:rFonts w:ascii="Arial" w:hAnsi="Arial" w:eastAsia="Arial" w:cs="Arial"/>
          <w:noProof w:val="0"/>
          <w:sz w:val="24"/>
          <w:szCs w:val="24"/>
          <w:highlight w:val="yellow"/>
          <w:lang w:val="en-US"/>
        </w:rPr>
        <w:t>Prepare</w:t>
      </w:r>
      <w:r w:rsidRPr="5DC41184" w:rsidR="78174BAE">
        <w:rPr>
          <w:rFonts w:ascii="Arial" w:hAnsi="Arial" w:eastAsia="Arial" w:cs="Arial"/>
          <w:noProof w:val="0"/>
          <w:sz w:val="24"/>
          <w:szCs w:val="24"/>
          <w:highlight w:val="yellow"/>
          <w:lang w:val="en-US"/>
        </w:rPr>
        <w:t xml:space="preserve"> the one hundred percent (100%) design plans and specifications with a summary describing: any changes that may affect the Project quantities and benefits listed </w:t>
      </w:r>
      <w:r w:rsidRPr="5DC41184" w:rsidR="78174BAE">
        <w:rPr>
          <w:rFonts w:ascii="Arial" w:hAnsi="Arial" w:eastAsia="Arial" w:cs="Arial"/>
          <w:noProof w:val="0"/>
          <w:sz w:val="24"/>
          <w:szCs w:val="24"/>
          <w:highlight w:val="yellow"/>
          <w:lang w:val="en-US"/>
        </w:rPr>
        <w:t>below, and</w:t>
      </w:r>
      <w:r w:rsidRPr="5DC41184" w:rsidR="78174BAE">
        <w:rPr>
          <w:rFonts w:ascii="Arial" w:hAnsi="Arial" w:eastAsia="Arial" w:cs="Arial"/>
          <w:noProof w:val="0"/>
          <w:sz w:val="24"/>
          <w:szCs w:val="24"/>
          <w:highlight w:val="yellow"/>
          <w:lang w:val="en-US"/>
        </w:rPr>
        <w:t xml:space="preserve"> submit to the Project Manager for approval</w:t>
      </w:r>
      <w:r w:rsidRPr="5DC41184" w:rsidR="78174BAE">
        <w:rPr>
          <w:rFonts w:ascii="Arial" w:hAnsi="Arial" w:eastAsia="Arial" w:cs="Arial"/>
          <w:noProof w:val="0"/>
          <w:sz w:val="24"/>
          <w:szCs w:val="24"/>
          <w:highlight w:val="yellow"/>
          <w:lang w:val="en-US"/>
        </w:rPr>
        <w:t>.</w:t>
      </w:r>
      <w:r w:rsidRPr="5DC41184" w:rsidR="78174BAE">
        <w:rPr>
          <w:rFonts w:ascii="Arial" w:hAnsi="Arial" w:eastAsia="Arial" w:cs="Arial"/>
          <w:noProof w:val="0"/>
          <w:sz w:val="24"/>
          <w:szCs w:val="24"/>
          <w:lang w:val="en-US"/>
        </w:rPr>
        <w:t xml:space="preserve">  </w:t>
      </w:r>
    </w:p>
    <w:p w:rsidR="5DC41184" w:rsidP="5DC41184" w:rsidRDefault="5DC41184" w14:paraId="62F23C9D" w14:textId="7CF83F46">
      <w:pPr>
        <w:pStyle w:val="Normal"/>
        <w:spacing w:before="0" w:beforeAutospacing="off" w:after="0" w:afterAutospacing="off"/>
        <w:ind w:left="2160" w:right="0" w:hanging="360"/>
        <w:rPr>
          <w:rFonts w:ascii="Arial" w:hAnsi="Arial" w:eastAsia="Arial" w:cs="Arial"/>
          <w:noProof w:val="0"/>
          <w:sz w:val="24"/>
          <w:szCs w:val="24"/>
          <w:highlight w:val="yellow"/>
          <w:lang w:val="en-US"/>
        </w:rPr>
      </w:pPr>
    </w:p>
    <w:p w:rsidR="3A4799BF" w:rsidP="5DC41184" w:rsidRDefault="3A4799BF" w14:paraId="2D6F6BBD" w14:textId="01580845">
      <w:pPr>
        <w:pStyle w:val="Normal"/>
        <w:spacing w:before="0" w:beforeAutospacing="off" w:after="0" w:afterAutospacing="off"/>
        <w:ind w:left="2520" w:right="0" w:hanging="630"/>
        <w:rPr>
          <w:rFonts w:ascii="Arial" w:hAnsi="Arial" w:eastAsia="Arial" w:cs="Arial"/>
          <w:noProof w:val="0"/>
          <w:sz w:val="24"/>
          <w:szCs w:val="24"/>
          <w:lang w:val="en-US"/>
        </w:rPr>
      </w:pPr>
      <w:r w:rsidRPr="5DC41184" w:rsidR="3A4799BF">
        <w:rPr>
          <w:rFonts w:ascii="Arial" w:hAnsi="Arial" w:eastAsia="Arial" w:cs="Arial"/>
          <w:noProof w:val="0"/>
          <w:sz w:val="24"/>
          <w:szCs w:val="24"/>
          <w:highlight w:val="yellow"/>
          <w:lang w:val="en-US"/>
        </w:rPr>
        <w:t>4.</w:t>
      </w:r>
      <w:r w:rsidRPr="5DC41184" w:rsidR="255C31C2">
        <w:rPr>
          <w:rFonts w:ascii="Arial" w:hAnsi="Arial" w:eastAsia="Arial" w:cs="Arial"/>
          <w:noProof w:val="0"/>
          <w:sz w:val="24"/>
          <w:szCs w:val="24"/>
          <w:highlight w:val="yellow"/>
          <w:lang w:val="en-US"/>
        </w:rPr>
        <w:t>4</w:t>
      </w:r>
      <w:r w:rsidRPr="5DC41184" w:rsidR="3A4799BF">
        <w:rPr>
          <w:rFonts w:ascii="Arial" w:hAnsi="Arial" w:eastAsia="Arial" w:cs="Arial"/>
          <w:noProof w:val="0"/>
          <w:sz w:val="24"/>
          <w:szCs w:val="24"/>
          <w:highlight w:val="yellow"/>
          <w:lang w:val="en-US"/>
        </w:rPr>
        <w:t xml:space="preserve">.4  </w:t>
      </w:r>
      <w:r w:rsidRPr="5DC41184" w:rsidR="78174BAE">
        <w:rPr>
          <w:rFonts w:ascii="Arial" w:hAnsi="Arial" w:eastAsia="Arial" w:cs="Arial"/>
          <w:noProof w:val="0"/>
          <w:sz w:val="24"/>
          <w:szCs w:val="24"/>
          <w:highlight w:val="yellow"/>
          <w:lang w:val="en-US"/>
        </w:rPr>
        <w:t>Prepare</w:t>
      </w:r>
      <w:r w:rsidRPr="5DC41184" w:rsidR="78174BAE">
        <w:rPr>
          <w:rFonts w:ascii="Arial" w:hAnsi="Arial" w:eastAsia="Arial" w:cs="Arial"/>
          <w:noProof w:val="0"/>
          <w:sz w:val="24"/>
          <w:szCs w:val="24"/>
          <w:highlight w:val="yellow"/>
          <w:lang w:val="en-US"/>
        </w:rPr>
        <w:t xml:space="preserve"> and process permits and authorizations. Submit to the Project Manager</w:t>
      </w:r>
      <w:r w:rsidRPr="5DC41184" w:rsidR="156A0D9E">
        <w:rPr>
          <w:rFonts w:ascii="Arial" w:hAnsi="Arial" w:eastAsia="Arial" w:cs="Arial"/>
          <w:noProof w:val="0"/>
          <w:sz w:val="24"/>
          <w:szCs w:val="24"/>
          <w:highlight w:val="yellow"/>
          <w:lang w:val="en-US"/>
        </w:rPr>
        <w:t>.</w:t>
      </w:r>
    </w:p>
    <w:p w:rsidR="5DC41184" w:rsidP="5DC41184" w:rsidRDefault="5DC41184" w14:paraId="10525CED" w14:textId="060B2ECF">
      <w:pPr>
        <w:pStyle w:val="Normal"/>
        <w:spacing w:before="0" w:beforeAutospacing="off" w:after="0" w:afterAutospacing="off"/>
        <w:ind w:left="2520" w:right="0" w:hanging="360"/>
        <w:rPr>
          <w:rFonts w:ascii="Arial" w:hAnsi="Arial" w:eastAsia="Arial" w:cs="Arial"/>
          <w:noProof w:val="0"/>
          <w:sz w:val="24"/>
          <w:szCs w:val="24"/>
          <w:highlight w:val="yellow"/>
          <w:lang w:val="en-US"/>
        </w:rPr>
      </w:pPr>
    </w:p>
    <w:p w:rsidR="031B1FA4" w:rsidP="5DC41184" w:rsidRDefault="031B1FA4" w14:paraId="52FE60AD" w14:textId="12EED080">
      <w:pPr>
        <w:pStyle w:val="Normal"/>
        <w:spacing w:before="0" w:beforeAutospacing="off" w:after="0" w:afterAutospacing="off"/>
        <w:ind w:left="2520" w:right="0" w:hanging="630"/>
        <w:rPr>
          <w:rFonts w:ascii="Arial" w:hAnsi="Arial" w:eastAsia="Arial" w:cs="Arial"/>
          <w:noProof w:val="0"/>
          <w:sz w:val="24"/>
          <w:szCs w:val="24"/>
          <w:highlight w:val="yellow"/>
          <w:lang w:val="en-US"/>
        </w:rPr>
      </w:pPr>
      <w:r w:rsidRPr="5DC41184" w:rsidR="031B1FA4">
        <w:rPr>
          <w:rFonts w:ascii="Arial" w:hAnsi="Arial" w:eastAsia="Arial" w:cs="Arial"/>
          <w:noProof w:val="0"/>
          <w:sz w:val="24"/>
          <w:szCs w:val="24"/>
          <w:highlight w:val="yellow"/>
          <w:lang w:val="en-US"/>
        </w:rPr>
        <w:t>4.</w:t>
      </w:r>
      <w:r w:rsidRPr="5DC41184" w:rsidR="26D33465">
        <w:rPr>
          <w:rFonts w:ascii="Arial" w:hAnsi="Arial" w:eastAsia="Arial" w:cs="Arial"/>
          <w:noProof w:val="0"/>
          <w:sz w:val="24"/>
          <w:szCs w:val="24"/>
          <w:highlight w:val="yellow"/>
          <w:lang w:val="en-US"/>
        </w:rPr>
        <w:t>4</w:t>
      </w:r>
      <w:r w:rsidRPr="5DC41184" w:rsidR="031B1FA4">
        <w:rPr>
          <w:rFonts w:ascii="Arial" w:hAnsi="Arial" w:eastAsia="Arial" w:cs="Arial"/>
          <w:noProof w:val="0"/>
          <w:sz w:val="24"/>
          <w:szCs w:val="24"/>
          <w:highlight w:val="yellow"/>
          <w:lang w:val="en-US"/>
        </w:rPr>
        <w:t xml:space="preserve">.5  </w:t>
      </w:r>
      <w:r w:rsidRPr="5DC41184" w:rsidR="78174BAE">
        <w:rPr>
          <w:rFonts w:ascii="Arial" w:hAnsi="Arial" w:eastAsia="Arial" w:cs="Arial"/>
          <w:noProof w:val="0"/>
          <w:sz w:val="24"/>
          <w:szCs w:val="24"/>
          <w:highlight w:val="yellow"/>
          <w:lang w:val="en-US"/>
        </w:rPr>
        <w:t xml:space="preserve">Complete the bid documents </w:t>
      </w:r>
      <w:r w:rsidRPr="5DC41184" w:rsidR="78174BAE">
        <w:rPr>
          <w:rFonts w:ascii="Arial" w:hAnsi="Arial" w:eastAsia="Arial" w:cs="Arial"/>
          <w:noProof w:val="0"/>
          <w:sz w:val="24"/>
          <w:szCs w:val="24"/>
          <w:highlight w:val="yellow"/>
          <w:lang w:val="en-US"/>
        </w:rPr>
        <w:t>in accordance with</w:t>
      </w:r>
      <w:r w:rsidRPr="5DC41184" w:rsidR="78174BAE">
        <w:rPr>
          <w:rFonts w:ascii="Arial" w:hAnsi="Arial" w:eastAsia="Arial" w:cs="Arial"/>
          <w:noProof w:val="0"/>
          <w:sz w:val="24"/>
          <w:szCs w:val="24"/>
          <w:highlight w:val="yellow"/>
          <w:lang w:val="en-US"/>
        </w:rPr>
        <w:t xml:space="preserve"> the approved design plans, after receiving all required approvals, and advertise the Project for bid</w:t>
      </w:r>
      <w:r w:rsidRPr="5DC41184" w:rsidR="78174BAE">
        <w:rPr>
          <w:rFonts w:ascii="Arial" w:hAnsi="Arial" w:eastAsia="Arial" w:cs="Arial"/>
          <w:noProof w:val="0"/>
          <w:sz w:val="24"/>
          <w:szCs w:val="24"/>
          <w:highlight w:val="yellow"/>
          <w:lang w:val="en-US"/>
        </w:rPr>
        <w:t xml:space="preserve">.  </w:t>
      </w:r>
      <w:r w:rsidRPr="5DC41184" w:rsidR="78174BAE">
        <w:rPr>
          <w:rFonts w:ascii="Arial" w:hAnsi="Arial" w:eastAsia="Arial" w:cs="Arial"/>
          <w:noProof w:val="0"/>
          <w:sz w:val="24"/>
          <w:szCs w:val="24"/>
          <w:highlight w:val="yellow"/>
          <w:lang w:val="en-US"/>
        </w:rPr>
        <w:t>Submit the advertised bid documents and bid summary to the Project Manager</w:t>
      </w:r>
      <w:r w:rsidRPr="5DC41184" w:rsidR="78174BAE">
        <w:rPr>
          <w:rFonts w:ascii="Arial" w:hAnsi="Arial" w:eastAsia="Arial" w:cs="Arial"/>
          <w:noProof w:val="0"/>
          <w:sz w:val="24"/>
          <w:szCs w:val="24"/>
          <w:highlight w:val="yellow"/>
          <w:lang w:val="en-US"/>
        </w:rPr>
        <w:t>.</w:t>
      </w:r>
      <w:r w:rsidRPr="5DC41184" w:rsidR="78174BAE">
        <w:rPr>
          <w:rFonts w:ascii="Arial" w:hAnsi="Arial" w:eastAsia="Arial" w:cs="Arial"/>
          <w:noProof w:val="0"/>
          <w:sz w:val="24"/>
          <w:szCs w:val="24"/>
          <w:lang w:val="en-US"/>
        </w:rPr>
        <w:t xml:space="preserve">  </w:t>
      </w:r>
    </w:p>
    <w:p w:rsidR="4B04FE56" w:rsidP="5DC41184" w:rsidRDefault="4B04FE56" w14:paraId="19E21B68" w14:textId="29B35950">
      <w:pPr>
        <w:tabs>
          <w:tab w:val="left" w:leader="none" w:pos="1440"/>
          <w:tab w:val="left" w:leader="none" w:pos="1530"/>
        </w:tabs>
        <w:spacing w:before="120" w:beforeAutospacing="off" w:after="120" w:afterAutospacing="off"/>
        <w:ind w:left="1440" w:right="0" w:hanging="720"/>
        <w:rPr>
          <w:rFonts w:ascii="Arial" w:hAnsi="Arial" w:eastAsia="Arial" w:cs="Arial"/>
          <w:noProof w:val="0"/>
          <w:sz w:val="24"/>
          <w:szCs w:val="24"/>
          <w:lang w:val="en-US"/>
        </w:rPr>
      </w:pPr>
      <w:r w:rsidRPr="5DC41184" w:rsidR="4B04FE56">
        <w:rPr>
          <w:rFonts w:ascii="Arial" w:hAnsi="Arial" w:eastAsia="Arial" w:cs="Arial"/>
          <w:noProof w:val="0"/>
          <w:sz w:val="24"/>
          <w:szCs w:val="24"/>
          <w:lang w:val="en-US"/>
        </w:rPr>
        <w:t xml:space="preserve"> </w:t>
      </w:r>
    </w:p>
    <w:p w:rsidR="7908FBBB" w:rsidP="1A4CC2EA" w:rsidRDefault="7908FBBB" w14:paraId="4D741440" w14:textId="00916BD0">
      <w:pPr>
        <w:pStyle w:val="BodyText"/>
        <w:tabs>
          <w:tab w:val="left" w:pos="1152"/>
        </w:tabs>
        <w:spacing w:before="240"/>
        <w:ind w:left="720"/>
        <w:rPr>
          <w:sz w:val="24"/>
          <w:szCs w:val="24"/>
          <w:highlight w:val="yellow"/>
          <w:lang w:val="en-US"/>
        </w:rPr>
      </w:pPr>
      <w:r w:rsidRPr="5DC41184" w:rsidR="7908FBBB">
        <w:rPr>
          <w:sz w:val="24"/>
          <w:szCs w:val="24"/>
          <w:highlight w:val="yellow"/>
          <w:lang w:val="en-US"/>
        </w:rPr>
        <w:t xml:space="preserve">Note: If your implementation project </w:t>
      </w:r>
      <w:r w:rsidRPr="5DC41184" w:rsidR="7908FBBB">
        <w:rPr>
          <w:sz w:val="24"/>
          <w:szCs w:val="24"/>
          <w:highlight w:val="yellow"/>
          <w:lang w:val="en-US"/>
        </w:rPr>
        <w:t>contains</w:t>
      </w:r>
      <w:r w:rsidRPr="5DC41184" w:rsidR="7908FBBB">
        <w:rPr>
          <w:sz w:val="24"/>
          <w:szCs w:val="24"/>
          <w:highlight w:val="yellow"/>
          <w:lang w:val="en-US"/>
        </w:rPr>
        <w:t xml:space="preserve"> </w:t>
      </w:r>
      <w:r w:rsidRPr="5DC41184" w:rsidR="41E5418B">
        <w:rPr>
          <w:sz w:val="24"/>
          <w:szCs w:val="24"/>
          <w:highlight w:val="yellow"/>
          <w:lang w:val="en-US"/>
        </w:rPr>
        <w:t>multiple</w:t>
      </w:r>
      <w:r w:rsidRPr="5DC41184" w:rsidR="7908FBBB">
        <w:rPr>
          <w:sz w:val="24"/>
          <w:szCs w:val="24"/>
          <w:highlight w:val="yellow"/>
          <w:lang w:val="en-US"/>
        </w:rPr>
        <w:t xml:space="preserve"> project components you may add </w:t>
      </w:r>
      <w:r w:rsidRPr="5DC41184" w:rsidR="7908FBBB">
        <w:rPr>
          <w:sz w:val="24"/>
          <w:szCs w:val="24"/>
          <w:highlight w:val="yellow"/>
          <w:lang w:val="en-US"/>
        </w:rPr>
        <w:t>ad</w:t>
      </w:r>
      <w:r w:rsidRPr="5DC41184" w:rsidR="2E3AAFF0">
        <w:rPr>
          <w:sz w:val="24"/>
          <w:szCs w:val="24"/>
          <w:highlight w:val="yellow"/>
          <w:lang w:val="en-US"/>
        </w:rPr>
        <w:t>ditional</w:t>
      </w:r>
      <w:r w:rsidRPr="5DC41184" w:rsidR="2E3AAFF0">
        <w:rPr>
          <w:sz w:val="24"/>
          <w:szCs w:val="24"/>
          <w:highlight w:val="yellow"/>
          <w:lang w:val="en-US"/>
        </w:rPr>
        <w:t xml:space="preserve"> sections</w:t>
      </w:r>
      <w:r w:rsidRPr="5DC41184" w:rsidR="63B7AC27">
        <w:rPr>
          <w:sz w:val="24"/>
          <w:szCs w:val="24"/>
          <w:highlight w:val="yellow"/>
          <w:lang w:val="en-US"/>
        </w:rPr>
        <w:t xml:space="preserve"> </w:t>
      </w:r>
      <w:r w:rsidRPr="5DC41184" w:rsidR="63B7AC27">
        <w:rPr>
          <w:sz w:val="24"/>
          <w:szCs w:val="24"/>
          <w:highlight w:val="yellow"/>
          <w:lang w:val="en-US"/>
        </w:rPr>
        <w:t>similar to</w:t>
      </w:r>
      <w:r w:rsidRPr="5DC41184" w:rsidR="63B7AC27">
        <w:rPr>
          <w:sz w:val="24"/>
          <w:szCs w:val="24"/>
          <w:highlight w:val="yellow"/>
          <w:lang w:val="en-US"/>
        </w:rPr>
        <w:t xml:space="preserve"> 4.4</w:t>
      </w:r>
      <w:r w:rsidRPr="5DC41184" w:rsidR="016454ED">
        <w:rPr>
          <w:sz w:val="24"/>
          <w:szCs w:val="24"/>
          <w:highlight w:val="yellow"/>
          <w:lang w:val="en-US"/>
        </w:rPr>
        <w:t xml:space="preserve"> and 4.5</w:t>
      </w:r>
      <w:r w:rsidRPr="5DC41184" w:rsidR="63B7AC27">
        <w:rPr>
          <w:sz w:val="24"/>
          <w:szCs w:val="24"/>
          <w:highlight w:val="yellow"/>
          <w:lang w:val="en-US"/>
        </w:rPr>
        <w:t xml:space="preserve"> above with detail on </w:t>
      </w:r>
      <w:r w:rsidRPr="5DC41184" w:rsidR="230AAE94">
        <w:rPr>
          <w:sz w:val="24"/>
          <w:szCs w:val="24"/>
          <w:highlight w:val="yellow"/>
          <w:lang w:val="en-US"/>
        </w:rPr>
        <w:t xml:space="preserve">each </w:t>
      </w:r>
      <w:r w:rsidRPr="5DC41184" w:rsidR="63B7AC27">
        <w:rPr>
          <w:sz w:val="24"/>
          <w:szCs w:val="24"/>
          <w:highlight w:val="yellow"/>
          <w:lang w:val="en-US"/>
        </w:rPr>
        <w:t>project component</w:t>
      </w:r>
      <w:r w:rsidRPr="5DC41184" w:rsidR="63B7AC27">
        <w:rPr>
          <w:sz w:val="24"/>
          <w:szCs w:val="24"/>
          <w:highlight w:val="yellow"/>
          <w:lang w:val="en-US"/>
        </w:rPr>
        <w:t xml:space="preserve">.  </w:t>
      </w:r>
    </w:p>
    <w:p w:rsidRPr="008C39FC" w:rsidR="008C39FC" w:rsidP="36683D86" w:rsidRDefault="6EAD6067" w14:paraId="0444511A" w14:textId="3B49C936">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highlight w:val="yellow"/>
        </w:rPr>
        <w:t>4.</w:t>
      </w:r>
      <w:r w:rsidRPr="1A4CC2EA" w:rsidR="2F154987">
        <w:rPr>
          <w:rFonts w:cs="Arial"/>
          <w:sz w:val="24"/>
          <w:szCs w:val="24"/>
          <w:highlight w:val="yellow"/>
        </w:rPr>
        <w:t>5</w:t>
      </w:r>
      <w:r w:rsidR="008C39FC">
        <w:tab/>
      </w:r>
      <w:r w:rsidRPr="1A4CC2EA" w:rsidR="22EA062C">
        <w:rPr>
          <w:rFonts w:cs="Arial"/>
          <w:sz w:val="24"/>
          <w:szCs w:val="24"/>
        </w:rPr>
        <w:t>[Implementation projects only]</w:t>
      </w:r>
      <w:r w:rsidRPr="1A4CC2EA" w:rsidR="5C942EA4">
        <w:rPr>
          <w:rFonts w:cs="Arial"/>
          <w:sz w:val="24"/>
          <w:szCs w:val="24"/>
        </w:rPr>
        <w:t xml:space="preserve"> </w:t>
      </w:r>
      <w:r w:rsidRPr="1A4CC2EA">
        <w:rPr>
          <w:rFonts w:cs="Arial"/>
          <w:sz w:val="24"/>
          <w:szCs w:val="24"/>
          <w:highlight w:val="yellow"/>
        </w:rPr>
        <w:t>Complete the bid documents in accordance with the approved design plans, after receiving all required approvals, and advertise the Project for bid.  Submit the advertised bid documents and bid summary to the</w:t>
      </w:r>
      <w:r w:rsidRPr="1A4CC2EA">
        <w:rPr>
          <w:rFonts w:cs="Arial"/>
          <w:sz w:val="24"/>
          <w:szCs w:val="24"/>
        </w:rPr>
        <w:t xml:space="preserve"> </w:t>
      </w:r>
      <w:r w:rsidRPr="1A4CC2EA">
        <w:rPr>
          <w:rFonts w:cs="Arial"/>
          <w:sz w:val="24"/>
          <w:szCs w:val="24"/>
          <w:highlight w:val="yellow"/>
        </w:rPr>
        <w:t>Project Manager.</w:t>
      </w:r>
    </w:p>
    <w:p w:rsidRPr="008C39FC" w:rsidR="008C39FC" w:rsidP="00942F6E" w:rsidRDefault="008C39FC" w14:paraId="4BE814AE" w14:textId="77777777">
      <w:pPr>
        <w:overflowPunct/>
        <w:autoSpaceDE/>
        <w:autoSpaceDN/>
        <w:adjustRightInd/>
        <w:spacing w:after="200"/>
        <w:ind w:left="1440" w:hanging="990"/>
        <w:textAlignment w:val="auto"/>
        <w:rPr>
          <w:rFonts w:cs="Arial"/>
          <w:sz w:val="24"/>
          <w:szCs w:val="24"/>
        </w:rPr>
      </w:pPr>
      <w:r w:rsidRPr="008C39FC">
        <w:rPr>
          <w:rFonts w:cs="Arial"/>
          <w:sz w:val="24"/>
          <w:szCs w:val="24"/>
        </w:rPr>
        <w:t>5.</w:t>
      </w:r>
      <w:r w:rsidRPr="008C39FC">
        <w:rPr>
          <w:rFonts w:cs="Arial"/>
          <w:sz w:val="24"/>
          <w:szCs w:val="24"/>
        </w:rPr>
        <w:tab/>
      </w:r>
      <w:r w:rsidRPr="008C39FC">
        <w:rPr>
          <w:rFonts w:cs="Arial"/>
          <w:sz w:val="24"/>
          <w:szCs w:val="24"/>
        </w:rPr>
        <w:t>Construction and Implementation</w:t>
      </w:r>
    </w:p>
    <w:p w:rsidRPr="008C39FC" w:rsidR="008C39FC" w:rsidP="1A4CC2EA" w:rsidRDefault="008C39FC" w14:paraId="216E46EE" w14:textId="77777777">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rPr>
        <w:t>5.1</w:t>
      </w:r>
      <w:r>
        <w:tab/>
      </w:r>
      <w:r w:rsidRPr="1A4CC2EA">
        <w:rPr>
          <w:rFonts w:cs="Arial"/>
          <w:sz w:val="24"/>
          <w:szCs w:val="24"/>
        </w:rPr>
        <w:t>Award the construction contract(s) and submit the Notice(s) to Proceed and awarded contract(s) for the Project to the Project Manager.</w:t>
      </w:r>
    </w:p>
    <w:p w:rsidRPr="008C39FC" w:rsidR="008C39FC" w:rsidP="1A4CC2EA" w:rsidRDefault="008C39FC" w14:paraId="1EA3EBA2" w14:textId="27F83E77">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rPr>
        <w:t>5.2</w:t>
      </w:r>
      <w:r>
        <w:tab/>
      </w:r>
      <w:r w:rsidRPr="1A4CC2EA">
        <w:rPr>
          <w:rFonts w:cs="Arial"/>
          <w:sz w:val="24"/>
          <w:szCs w:val="24"/>
        </w:rPr>
        <w:t>Construct the Project in accordance with the approved design plans and specifications after obtaining environmental clearance and the necessary approvals, entitlements, or permits.</w:t>
      </w:r>
    </w:p>
    <w:p w:rsidRPr="008C39FC" w:rsidR="008C39FC" w:rsidP="1A4CC2EA" w:rsidRDefault="008C39FC" w14:paraId="11937128" w14:textId="71E3B071">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rPr>
        <w:t>5.3</w:t>
      </w:r>
      <w:r>
        <w:tab/>
      </w:r>
      <w:r w:rsidRPr="1A4CC2EA">
        <w:rPr>
          <w:rFonts w:cs="Arial"/>
          <w:sz w:val="24"/>
          <w:szCs w:val="24"/>
        </w:rPr>
        <w:t>Submit any proposed changes that arise during construction that may affect the Project’s benefits, schedule, or costs to the Project Manager for approval.</w:t>
      </w:r>
    </w:p>
    <w:p w:rsidRPr="008C39FC" w:rsidR="008C39FC" w:rsidP="1A4CC2EA" w:rsidRDefault="008C39FC" w14:paraId="6068D40F" w14:textId="77777777">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rPr>
        <w:t>5.4</w:t>
      </w:r>
      <w:r>
        <w:tab/>
      </w:r>
      <w:r w:rsidRPr="1A4CC2EA">
        <w:rPr>
          <w:rFonts w:cs="Arial"/>
          <w:sz w:val="24"/>
          <w:szCs w:val="24"/>
        </w:rPr>
        <w:t>Submit as-built drawings and a summary of changes from the approved design plans and specifications that occurred during construction to the Project Manager.</w:t>
      </w:r>
    </w:p>
    <w:p w:rsidRPr="008C39FC" w:rsidR="008C39FC" w:rsidP="1A4CC2EA" w:rsidRDefault="008C39FC" w14:paraId="309C3D0F" w14:textId="2982B266">
      <w:pPr>
        <w:tabs>
          <w:tab w:val="left" w:pos="1890"/>
        </w:tabs>
        <w:overflowPunct/>
        <w:autoSpaceDE/>
        <w:autoSpaceDN/>
        <w:adjustRightInd/>
        <w:spacing w:after="200"/>
        <w:ind w:left="1890" w:hanging="720"/>
        <w:textAlignment w:val="auto"/>
        <w:rPr>
          <w:rFonts w:cs="Arial"/>
          <w:sz w:val="24"/>
          <w:szCs w:val="24"/>
        </w:rPr>
      </w:pPr>
      <w:r w:rsidRPr="1A4CC2EA">
        <w:rPr>
          <w:rFonts w:cs="Arial"/>
          <w:sz w:val="24"/>
          <w:szCs w:val="24"/>
        </w:rPr>
        <w:t>5.5</w:t>
      </w:r>
      <w:r>
        <w:tab/>
      </w:r>
      <w:r w:rsidRPr="1A4CC2EA">
        <w:rPr>
          <w:rFonts w:cs="Arial"/>
          <w:sz w:val="24"/>
          <w:szCs w:val="24"/>
        </w:rPr>
        <w:t xml:space="preserve">Prepare an Operations and Maintenance Plan that addresses operation and maintenance of the Project for its </w:t>
      </w:r>
      <w:r w:rsidRPr="1A4CC2EA" w:rsidR="007B5998">
        <w:rPr>
          <w:rFonts w:cs="Arial"/>
          <w:sz w:val="24"/>
          <w:szCs w:val="24"/>
        </w:rPr>
        <w:t>U</w:t>
      </w:r>
      <w:r w:rsidRPr="1A4CC2EA">
        <w:rPr>
          <w:rFonts w:cs="Arial"/>
          <w:sz w:val="24"/>
          <w:szCs w:val="24"/>
        </w:rPr>
        <w:t xml:space="preserve">seful </w:t>
      </w:r>
      <w:r w:rsidRPr="1A4CC2EA" w:rsidR="007B5998">
        <w:rPr>
          <w:rFonts w:cs="Arial"/>
          <w:sz w:val="24"/>
          <w:szCs w:val="24"/>
        </w:rPr>
        <w:t>L</w:t>
      </w:r>
      <w:r w:rsidRPr="1A4CC2EA">
        <w:rPr>
          <w:rFonts w:cs="Arial"/>
          <w:sz w:val="24"/>
          <w:szCs w:val="24"/>
        </w:rPr>
        <w:t>ife and submit to the Project Manager for approval.</w:t>
      </w:r>
    </w:p>
    <w:p w:rsidRPr="0042632E" w:rsidR="007B5998" w:rsidP="00635562" w:rsidRDefault="007B5998" w14:paraId="5269FB46" w14:textId="7F35496F">
      <w:pPr>
        <w:overflowPunct/>
        <w:autoSpaceDE/>
        <w:autoSpaceDN/>
        <w:adjustRightInd/>
        <w:spacing w:after="200"/>
        <w:textAlignment w:val="auto"/>
        <w:rPr>
          <w:sz w:val="24"/>
          <w:szCs w:val="24"/>
        </w:rPr>
      </w:pPr>
      <w:bookmarkStart w:name="_Hlk23950729" w:id="17"/>
      <w:r w:rsidRPr="1A4CC2EA">
        <w:rPr>
          <w:sz w:val="24"/>
          <w:szCs w:val="24"/>
        </w:rPr>
        <w:t>PROGRESS REPORT</w:t>
      </w:r>
      <w:r w:rsidRPr="1A4CC2EA" w:rsidR="011CF9E8">
        <w:rPr>
          <w:sz w:val="24"/>
          <w:szCs w:val="24"/>
        </w:rPr>
        <w:t xml:space="preserve"> [all projects]</w:t>
      </w:r>
      <w:r w:rsidRPr="1A4CC2EA">
        <w:rPr>
          <w:sz w:val="24"/>
          <w:szCs w:val="24"/>
        </w:rPr>
        <w:t xml:space="preserve"> </w:t>
      </w:r>
    </w:p>
    <w:p w:rsidR="00202E7D" w:rsidP="0096596A" w:rsidRDefault="007B5998" w14:paraId="58BDB8E2" w14:textId="2E8A50AE">
      <w:pPr>
        <w:pStyle w:val="BodyTextIndent"/>
        <w:tabs>
          <w:tab w:val="left" w:pos="90"/>
        </w:tabs>
        <w:spacing w:after="0"/>
        <w:ind w:left="0" w:right="720" w:firstLine="0"/>
        <w:rPr>
          <w:rFonts w:cs="Arial"/>
          <w:sz w:val="24"/>
          <w:szCs w:val="24"/>
        </w:rPr>
      </w:pPr>
      <w:r w:rsidRPr="00005188">
        <w:rPr>
          <w:rFonts w:cs="Arial"/>
          <w:sz w:val="24"/>
          <w:szCs w:val="24"/>
        </w:rPr>
        <w:t xml:space="preserve">The </w:t>
      </w:r>
      <w:r>
        <w:rPr>
          <w:rFonts w:cs="Arial"/>
          <w:sz w:val="24"/>
          <w:szCs w:val="24"/>
        </w:rPr>
        <w:t>Recipient</w:t>
      </w:r>
      <w:r w:rsidRPr="00005188">
        <w:rPr>
          <w:rFonts w:cs="Arial"/>
          <w:sz w:val="24"/>
          <w:szCs w:val="24"/>
        </w:rPr>
        <w:t xml:space="preserve"> </w:t>
      </w:r>
      <w:r>
        <w:rPr>
          <w:rFonts w:cs="Arial"/>
          <w:sz w:val="24"/>
          <w:szCs w:val="24"/>
        </w:rPr>
        <w:t>must</w:t>
      </w:r>
      <w:r w:rsidRPr="00005188">
        <w:rPr>
          <w:rFonts w:cs="Arial"/>
          <w:sz w:val="24"/>
          <w:szCs w:val="24"/>
        </w:rPr>
        <w:t xml:space="preserve"> submit quarterly progress reports, using a format provided by the </w:t>
      </w:r>
      <w:r>
        <w:rPr>
          <w:rFonts w:cs="Arial"/>
          <w:sz w:val="24"/>
          <w:szCs w:val="24"/>
        </w:rPr>
        <w:t>Project</w:t>
      </w:r>
      <w:r w:rsidRPr="00005188">
        <w:rPr>
          <w:rFonts w:cs="Arial"/>
          <w:sz w:val="24"/>
          <w:szCs w:val="24"/>
        </w:rPr>
        <w:t xml:space="preserve"> Manager, within forty-five (45) days following the end of the calendar quarter (March, June, September, and December) to the </w:t>
      </w:r>
      <w:r>
        <w:rPr>
          <w:rFonts w:cs="Arial"/>
          <w:sz w:val="24"/>
          <w:szCs w:val="24"/>
        </w:rPr>
        <w:t>Project</w:t>
      </w:r>
      <w:r w:rsidRPr="00005188">
        <w:rPr>
          <w:rFonts w:cs="Arial"/>
          <w:sz w:val="24"/>
          <w:szCs w:val="24"/>
        </w:rPr>
        <w:t xml:space="preserve"> Manager.  Progress reports </w:t>
      </w:r>
      <w:r>
        <w:rPr>
          <w:rFonts w:cs="Arial"/>
          <w:sz w:val="24"/>
          <w:szCs w:val="24"/>
        </w:rPr>
        <w:t>must</w:t>
      </w:r>
      <w:r w:rsidRPr="00005188">
        <w:rPr>
          <w:rFonts w:cs="Arial"/>
          <w:sz w:val="24"/>
          <w:szCs w:val="24"/>
        </w:rPr>
        <w:t xml:space="preserve"> provide a brief description of activities that have occurred, milestones achieved, monitoring results (if applicable), and any problems encountered in the performance of the work under this Agreement during the applicable reporting period.  Reporting</w:t>
      </w:r>
      <w:r>
        <w:rPr>
          <w:rFonts w:cs="Arial"/>
          <w:sz w:val="24"/>
          <w:szCs w:val="24"/>
        </w:rPr>
        <w:t xml:space="preserve"> is</w:t>
      </w:r>
      <w:r w:rsidRPr="00005188">
        <w:rPr>
          <w:rFonts w:cs="Arial"/>
          <w:sz w:val="24"/>
          <w:szCs w:val="24"/>
        </w:rPr>
        <w:t xml:space="preserve"> required even if no </w:t>
      </w:r>
      <w:r>
        <w:rPr>
          <w:rFonts w:cs="Arial"/>
          <w:sz w:val="24"/>
          <w:szCs w:val="24"/>
        </w:rPr>
        <w:t>project</w:t>
      </w:r>
      <w:r w:rsidRPr="00005188">
        <w:rPr>
          <w:rFonts w:cs="Arial"/>
          <w:sz w:val="24"/>
          <w:szCs w:val="24"/>
        </w:rPr>
        <w:t xml:space="preserve">-related activities occurred during the reporting period.  The </w:t>
      </w:r>
      <w:r>
        <w:rPr>
          <w:rFonts w:cs="Arial"/>
          <w:sz w:val="24"/>
          <w:szCs w:val="24"/>
        </w:rPr>
        <w:t>Recipient</w:t>
      </w:r>
      <w:r w:rsidRPr="00005188">
        <w:rPr>
          <w:rFonts w:cs="Arial"/>
          <w:sz w:val="24"/>
          <w:szCs w:val="24"/>
        </w:rPr>
        <w:t xml:space="preserve"> </w:t>
      </w:r>
      <w:r>
        <w:rPr>
          <w:rFonts w:cs="Arial"/>
          <w:sz w:val="24"/>
          <w:szCs w:val="24"/>
        </w:rPr>
        <w:t>must</w:t>
      </w:r>
      <w:r w:rsidRPr="00005188">
        <w:rPr>
          <w:rFonts w:cs="Arial"/>
          <w:sz w:val="24"/>
          <w:szCs w:val="24"/>
        </w:rPr>
        <w:t xml:space="preserve"> document all activities and expenditures in progress reports, including work performed by contractors.</w:t>
      </w:r>
    </w:p>
    <w:p w:rsidRPr="00005188" w:rsidR="00202E7D" w:rsidP="007B5998" w:rsidRDefault="00202E7D" w14:paraId="6F5D6B04" w14:textId="77777777">
      <w:pPr>
        <w:tabs>
          <w:tab w:val="left" w:pos="1080"/>
        </w:tabs>
        <w:ind w:left="1080" w:hanging="360"/>
        <w:rPr>
          <w:rFonts w:cs="Arial"/>
          <w:sz w:val="24"/>
          <w:szCs w:val="24"/>
        </w:rPr>
      </w:pPr>
    </w:p>
    <w:p w:rsidRPr="00227F8B" w:rsidR="007B5998" w:rsidP="007B5998" w:rsidRDefault="007B5998" w14:paraId="32D939A2" w14:textId="77777777">
      <w:pPr>
        <w:rPr>
          <w:sz w:val="24"/>
          <w:szCs w:val="24"/>
        </w:rPr>
      </w:pPr>
    </w:p>
    <w:p w:rsidRPr="00D23709" w:rsidR="007B5998" w:rsidP="1A4CC2EA" w:rsidRDefault="07566AF4" w14:paraId="5284D22B" w14:textId="4C0F21F6">
      <w:pPr>
        <w:pStyle w:val="Heading1"/>
        <w:numPr>
          <w:ilvl w:val="0"/>
          <w:numId w:val="21"/>
        </w:numPr>
        <w:ind w:left="990" w:hanging="630"/>
        <w:rPr>
          <w:rFonts w:cs="Arial"/>
          <w:sz w:val="24"/>
          <w:szCs w:val="24"/>
        </w:rPr>
      </w:pPr>
      <w:r w:rsidRPr="1A4CC2EA">
        <w:rPr>
          <w:rFonts w:cs="Arial"/>
          <w:sz w:val="24"/>
          <w:szCs w:val="24"/>
        </w:rPr>
        <w:t xml:space="preserve"> </w:t>
      </w:r>
      <w:r w:rsidRPr="1A4CC2EA" w:rsidR="3B2DF720">
        <w:rPr>
          <w:sz w:val="24"/>
          <w:szCs w:val="24"/>
        </w:rPr>
        <w:t>FINAL REPORTS</w:t>
      </w:r>
      <w:r w:rsidRPr="1A4CC2EA" w:rsidR="40258C4C">
        <w:rPr>
          <w:sz w:val="24"/>
          <w:szCs w:val="24"/>
        </w:rPr>
        <w:t xml:space="preserve"> </w:t>
      </w:r>
      <w:r w:rsidRPr="1A4CC2EA" w:rsidR="08E20B6D">
        <w:rPr>
          <w:rFonts w:cs="Arial"/>
          <w:sz w:val="24"/>
          <w:szCs w:val="24"/>
        </w:rPr>
        <w:t>[Implementation projects only]</w:t>
      </w:r>
    </w:p>
    <w:p w:rsidRPr="002B75FA" w:rsidR="007B5998" w:rsidP="002B75FA" w:rsidRDefault="007B5998" w14:paraId="4C7F9F0D" w14:textId="77777777">
      <w:pPr>
        <w:pStyle w:val="ListParagraph"/>
        <w:numPr>
          <w:ilvl w:val="0"/>
          <w:numId w:val="34"/>
        </w:numPr>
        <w:ind w:left="1440" w:hanging="720"/>
        <w:textAlignment w:val="auto"/>
        <w:rPr>
          <w:rFonts w:cs="Arial"/>
          <w:sz w:val="24"/>
          <w:szCs w:val="24"/>
        </w:rPr>
      </w:pPr>
      <w:r w:rsidRPr="002B75FA">
        <w:rPr>
          <w:rFonts w:cs="Arial"/>
          <w:sz w:val="24"/>
          <w:szCs w:val="24"/>
        </w:rPr>
        <w:t>At the conclusion of the Project, the Recipient must submit the following to the Project Manager:</w:t>
      </w:r>
    </w:p>
    <w:p w:rsidRPr="00D23709" w:rsidR="007B5998" w:rsidP="007B5998" w:rsidRDefault="007B5998" w14:paraId="570590FC" w14:textId="77777777">
      <w:pPr>
        <w:pStyle w:val="ListParagraph"/>
        <w:ind w:left="1440"/>
        <w:textAlignment w:val="auto"/>
        <w:rPr>
          <w:rFonts w:cs="Arial"/>
          <w:sz w:val="24"/>
          <w:szCs w:val="24"/>
        </w:rPr>
      </w:pPr>
    </w:p>
    <w:p w:rsidRPr="002B75FA" w:rsidR="007B5998" w:rsidP="002B75FA" w:rsidRDefault="007B5998" w14:paraId="0B97F688" w14:textId="77777777">
      <w:pPr>
        <w:pStyle w:val="ListParagraph"/>
        <w:numPr>
          <w:ilvl w:val="0"/>
          <w:numId w:val="35"/>
        </w:numPr>
        <w:ind w:left="2160" w:hanging="720"/>
        <w:rPr>
          <w:sz w:val="24"/>
          <w:szCs w:val="24"/>
        </w:rPr>
      </w:pPr>
      <w:r w:rsidRPr="002B75FA">
        <w:rPr>
          <w:sz w:val="24"/>
          <w:szCs w:val="24"/>
        </w:rPr>
        <w:t xml:space="preserve">Draft Final Project Report.  Prepare and submit to the Project Manager, for comment, a draft Final Project Report in a format provided by the Project Manager. </w:t>
      </w:r>
    </w:p>
    <w:p w:rsidRPr="00D23709" w:rsidR="007B5998" w:rsidP="002B75FA" w:rsidRDefault="007B5998" w14:paraId="5FD970DB" w14:textId="77777777">
      <w:pPr>
        <w:pStyle w:val="ListParagraph"/>
        <w:ind w:left="2160" w:hanging="720"/>
        <w:rPr>
          <w:sz w:val="24"/>
          <w:szCs w:val="24"/>
        </w:rPr>
      </w:pPr>
    </w:p>
    <w:p w:rsidRPr="002B75FA" w:rsidR="007B5998" w:rsidP="002B75FA" w:rsidRDefault="007B5998" w14:paraId="33CB7D44" w14:textId="798C83A4">
      <w:pPr>
        <w:pStyle w:val="ListParagraph"/>
        <w:numPr>
          <w:ilvl w:val="0"/>
          <w:numId w:val="35"/>
        </w:numPr>
        <w:ind w:left="2160" w:hanging="720"/>
        <w:rPr>
          <w:sz w:val="24"/>
          <w:szCs w:val="24"/>
        </w:rPr>
      </w:pPr>
      <w:r w:rsidRPr="002B75FA">
        <w:rPr>
          <w:sz w:val="24"/>
          <w:szCs w:val="24"/>
        </w:rPr>
        <w:t>Final Project Report.  Prepare a Final Project Report that addresses, to the extent feasible, comments made by the Project Manager on the draft Final Project Report.  Submit one (1) reproducible master copy and an electronic copy of the final.  Upload an electronic copy in pdf format to the FAAST system.</w:t>
      </w:r>
    </w:p>
    <w:p w:rsidRPr="001E2B7F" w:rsidR="007B5998" w:rsidP="001E2B7F" w:rsidRDefault="007B5998" w14:paraId="285D503F" w14:textId="77777777">
      <w:pPr>
        <w:rPr>
          <w:sz w:val="24"/>
          <w:szCs w:val="24"/>
        </w:rPr>
      </w:pPr>
    </w:p>
    <w:p w:rsidRPr="00D23709" w:rsidR="007B5998" w:rsidP="002B75FA" w:rsidRDefault="007B5998" w14:paraId="1EDC39C2" w14:textId="64D2724C">
      <w:pPr>
        <w:pStyle w:val="Heading2"/>
        <w:numPr>
          <w:ilvl w:val="0"/>
          <w:numId w:val="35"/>
        </w:numPr>
        <w:ind w:left="2160" w:hanging="720"/>
        <w:rPr>
          <w:sz w:val="24"/>
          <w:szCs w:val="24"/>
        </w:rPr>
      </w:pPr>
      <w:r w:rsidRPr="00D23709">
        <w:rPr>
          <w:sz w:val="24"/>
          <w:szCs w:val="24"/>
        </w:rPr>
        <w:t xml:space="preserve">Final Project Inspection and Certification.  Upon completion of the Project, the Recipient shall provide for a final inspection and shall certify that the Project has been completed in accordance with this Agreement, any final plans and specifications submitted to the State Water Board, and any amendments or modifications thereto.  If the Project involves the planning, investigation, evaluation, design, or other work requiring interpretation and proper application of engineering, or other professionals, the final inspection and certification shall be conducted by a California Registered Civil Engineer or other appropriate California registered professional.  The results of the </w:t>
      </w:r>
      <w:r>
        <w:rPr>
          <w:sz w:val="24"/>
          <w:szCs w:val="24"/>
        </w:rPr>
        <w:t>F</w:t>
      </w:r>
      <w:r w:rsidRPr="00D23709">
        <w:rPr>
          <w:sz w:val="24"/>
          <w:szCs w:val="24"/>
        </w:rPr>
        <w:t xml:space="preserve">inal </w:t>
      </w:r>
      <w:r>
        <w:rPr>
          <w:sz w:val="24"/>
          <w:szCs w:val="24"/>
        </w:rPr>
        <w:t>Project I</w:t>
      </w:r>
      <w:r w:rsidRPr="00D23709">
        <w:rPr>
          <w:sz w:val="24"/>
          <w:szCs w:val="24"/>
        </w:rPr>
        <w:t xml:space="preserve">nspection and </w:t>
      </w:r>
      <w:r>
        <w:rPr>
          <w:sz w:val="24"/>
          <w:szCs w:val="24"/>
        </w:rPr>
        <w:t>C</w:t>
      </w:r>
      <w:r w:rsidRPr="00D23709">
        <w:rPr>
          <w:sz w:val="24"/>
          <w:szCs w:val="24"/>
        </w:rPr>
        <w:t>ertification shall be submitted to the Project Manager.</w:t>
      </w:r>
    </w:p>
    <w:p w:rsidR="00F26ADF" w:rsidP="5DC41184" w:rsidRDefault="00F26ADF" w14:paraId="3BDE6595" w14:textId="30B9B24C">
      <w:pPr>
        <w:pStyle w:val="Normal"/>
        <w:tabs>
          <w:tab w:val="left" w:pos="90"/>
        </w:tabs>
        <w:rPr>
          <w:rFonts w:cs="Arial"/>
          <w:color w:val="000000"/>
          <w:sz w:val="24"/>
          <w:szCs w:val="24"/>
          <w:highlight w:val="yellow"/>
        </w:rPr>
      </w:pPr>
    </w:p>
    <w:bookmarkEnd w:id="17"/>
    <w:p w:rsidRPr="00005188" w:rsidR="00F24FE7" w:rsidP="002A16D5" w:rsidRDefault="2A9F8C00" w14:paraId="3A98049D" w14:textId="24D5685D">
      <w:pPr>
        <w:pStyle w:val="Heading1"/>
        <w:numPr>
          <w:ilvl w:val="0"/>
          <w:numId w:val="21"/>
        </w:numPr>
        <w:tabs>
          <w:tab w:val="left" w:pos="90"/>
        </w:tabs>
        <w:rPr>
          <w:rFonts w:cs="Arial"/>
          <w:sz w:val="24"/>
          <w:szCs w:val="24"/>
        </w:rPr>
      </w:pPr>
      <w:r w:rsidRPr="64672FD3">
        <w:rPr>
          <w:rFonts w:cs="Arial"/>
          <w:sz w:val="24"/>
          <w:szCs w:val="24"/>
        </w:rPr>
        <w:t xml:space="preserve"> </w:t>
      </w:r>
      <w:r w:rsidRPr="00005188" w:rsidR="007B7C51">
        <w:rPr>
          <w:rFonts w:cs="Arial"/>
          <w:sz w:val="24"/>
          <w:szCs w:val="24"/>
        </w:rPr>
        <w:t xml:space="preserve">SCHEDULE. </w:t>
      </w:r>
    </w:p>
    <w:bookmarkEnd w:id="13"/>
    <w:p w:rsidRPr="00005188" w:rsidR="00AE31E4" w:rsidP="0024101D" w:rsidRDefault="00AE31E4" w14:paraId="7CBB8831" w14:textId="77777777">
      <w:pPr>
        <w:rPr>
          <w:rStyle w:val="DeltaViewInsertion"/>
          <w:rFonts w:eastAsia="Arial Unicode MS" w:cs="Arial"/>
          <w:color w:val="000000" w:themeColor="text1"/>
          <w:sz w:val="24"/>
          <w:szCs w:val="24"/>
          <w:highlight w:val="yellow"/>
          <w:u w:val="none"/>
        </w:rPr>
      </w:pPr>
    </w:p>
    <w:tbl>
      <w:tblPr>
        <w:tblpPr w:leftFromText="180" w:rightFromText="180" w:horzAnchor="margin" w:tblpY="1130"/>
        <w:tblW w:w="8168" w:type="pct"/>
        <w:tblBorders>
          <w:top w:val="single" w:color="auto" w:sz="4" w:space="0"/>
          <w:left w:val="single" w:color="auto" w:sz="4" w:space="0"/>
          <w:bottom w:val="single" w:color="auto" w:sz="4" w:space="0"/>
          <w:right w:val="single" w:color="auto" w:sz="4" w:space="0"/>
        </w:tblBorders>
        <w:tblLook w:val="0020" w:firstRow="1" w:lastRow="0" w:firstColumn="0" w:lastColumn="0" w:noHBand="0" w:noVBand="0"/>
      </w:tblPr>
      <w:tblGrid>
        <w:gridCol w:w="1464"/>
        <w:gridCol w:w="4051"/>
        <w:gridCol w:w="1870"/>
        <w:gridCol w:w="1976"/>
        <w:gridCol w:w="1973"/>
        <w:gridCol w:w="1973"/>
        <w:gridCol w:w="1967"/>
      </w:tblGrid>
      <w:tr w:rsidRPr="0093592A" w:rsidR="004065DF" w:rsidTr="5DC41184" w14:paraId="2789D122" w14:textId="77777777">
        <w:trPr>
          <w:gridAfter w:val="3"/>
          <w:wAfter w:w="1936" w:type="pct"/>
          <w:trHeight w:val="575"/>
          <w:tblHeader/>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34A3A7E9" w14:textId="77777777">
            <w:pPr>
              <w:pStyle w:val="TableCellHeading"/>
              <w:rPr>
                <w:rFonts w:ascii="Arial" w:hAnsi="Arial"/>
                <w:szCs w:val="24"/>
              </w:rPr>
            </w:pPr>
            <w:bookmarkStart w:name="_Hlk40169728" w:id="19"/>
            <w:r w:rsidRPr="0093592A">
              <w:rPr>
                <w:rFonts w:ascii="Arial" w:hAnsi="Arial"/>
                <w:szCs w:val="24"/>
              </w:rPr>
              <w:t>ITEM</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56D727C" w14:textId="77777777">
            <w:pPr>
              <w:pStyle w:val="TableCellHeading"/>
              <w:rPr>
                <w:rFonts w:ascii="Arial" w:hAnsi="Arial"/>
                <w:szCs w:val="24"/>
              </w:rPr>
            </w:pPr>
            <w:r w:rsidRPr="0093592A">
              <w:rPr>
                <w:rFonts w:ascii="Arial" w:hAnsi="Arial"/>
                <w:szCs w:val="24"/>
              </w:rPr>
              <w:t>DESCRIPTION OF SUBMITTAL</w:t>
            </w:r>
          </w:p>
        </w:tc>
        <w:tc>
          <w:tcPr>
            <w:tcW w:w="612"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52CDB48B" w14:textId="77777777">
            <w:pPr>
              <w:pStyle w:val="TableCellHeading"/>
              <w:rPr>
                <w:rFonts w:ascii="Arial" w:hAnsi="Arial"/>
                <w:szCs w:val="24"/>
              </w:rPr>
            </w:pPr>
            <w:r w:rsidRPr="0093592A">
              <w:rPr>
                <w:rFonts w:ascii="Arial" w:hAnsi="Arial"/>
                <w:szCs w:val="24"/>
              </w:rPr>
              <w:t>CRITICAL DUE DATE</w:t>
            </w: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38942CDC" w14:textId="77777777">
            <w:pPr>
              <w:pStyle w:val="TableCellHeading"/>
              <w:rPr>
                <w:rFonts w:ascii="Arial" w:hAnsi="Arial"/>
                <w:szCs w:val="24"/>
              </w:rPr>
            </w:pPr>
            <w:r w:rsidRPr="0093592A">
              <w:rPr>
                <w:rFonts w:ascii="Arial" w:hAnsi="Arial"/>
                <w:szCs w:val="24"/>
              </w:rPr>
              <w:t>ESTIMATED DUE DATE</w:t>
            </w:r>
          </w:p>
        </w:tc>
      </w:tr>
      <w:tr w:rsidRPr="0093592A" w:rsidR="004065DF" w:rsidTr="5DC41184" w14:paraId="53CDAF0F" w14:textId="77777777">
        <w:trPr>
          <w:gridAfter w:val="3"/>
          <w:wAfter w:w="1936" w:type="pct"/>
          <w:trHeight w:val="467"/>
        </w:trPr>
        <w:tc>
          <w:tcPr>
            <w:tcW w:w="3064" w:type="pct"/>
            <w:gridSpan w:val="4"/>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6D28DDB1" w14:textId="77777777">
            <w:pPr>
              <w:pStyle w:val="TableCellHeading"/>
              <w:rPr>
                <w:rFonts w:ascii="Arial" w:hAnsi="Arial"/>
                <w:szCs w:val="24"/>
              </w:rPr>
            </w:pPr>
            <w:r w:rsidRPr="0093592A">
              <w:rPr>
                <w:rFonts w:ascii="Arial" w:hAnsi="Arial"/>
                <w:szCs w:val="24"/>
              </w:rPr>
              <w:t>EXHIBIT A.2 – SCOPE OF WORK</w:t>
            </w:r>
          </w:p>
        </w:tc>
      </w:tr>
      <w:tr w:rsidRPr="0093592A" w:rsidR="004065DF" w:rsidTr="5DC41184" w14:paraId="1F1B3D1B" w14:textId="77777777">
        <w:trPr>
          <w:gridAfter w:val="3"/>
          <w:wAfter w:w="1936" w:type="pct"/>
          <w:trHeight w:val="350"/>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14C1B1B0" w14:textId="77777777">
            <w:pPr>
              <w:pStyle w:val="TableCellProse"/>
              <w:rPr>
                <w:rFonts w:ascii="Arial" w:hAnsi="Arial"/>
                <w:szCs w:val="24"/>
              </w:rPr>
            </w:pPr>
            <w:r w:rsidRPr="0093592A">
              <w:rPr>
                <w:rFonts w:ascii="Arial" w:hAnsi="Arial" w:eastAsiaTheme="minorHAnsi"/>
                <w:szCs w:val="24"/>
              </w:rPr>
              <w:t>1.</w:t>
            </w:r>
          </w:p>
        </w:tc>
        <w:tc>
          <w:tcPr>
            <w:tcW w:w="2585" w:type="pct"/>
            <w:gridSpan w:val="3"/>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65CA5B3E" w14:textId="77777777">
            <w:pPr>
              <w:pStyle w:val="TableCellProse"/>
              <w:rPr>
                <w:rFonts w:ascii="Arial" w:hAnsi="Arial"/>
                <w:szCs w:val="24"/>
                <w:highlight w:val="yellow"/>
              </w:rPr>
            </w:pPr>
            <w:r w:rsidRPr="0093592A">
              <w:rPr>
                <w:rFonts w:ascii="Arial" w:hAnsi="Arial" w:eastAsiaTheme="minorHAnsi"/>
                <w:szCs w:val="24"/>
              </w:rPr>
              <w:t>Project Management</w:t>
            </w:r>
          </w:p>
        </w:tc>
      </w:tr>
      <w:tr w:rsidRPr="0093592A" w:rsidR="004065DF" w:rsidTr="5DC41184" w14:paraId="5BB011B3"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7303F7A4" w14:textId="77777777">
            <w:pPr>
              <w:pStyle w:val="TableCellProse"/>
              <w:rPr>
                <w:rFonts w:ascii="Arial" w:hAnsi="Arial"/>
                <w:szCs w:val="24"/>
              </w:rPr>
            </w:pPr>
            <w:r w:rsidRPr="0093592A">
              <w:rPr>
                <w:rFonts w:ascii="Arial" w:hAnsi="Arial" w:eastAsiaTheme="minorHAnsi"/>
                <w:szCs w:val="24"/>
              </w:rPr>
              <w:t>1.2</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7A404FAD" w14:textId="5B336523">
            <w:pPr>
              <w:pStyle w:val="TableCellProse"/>
              <w:rPr>
                <w:rFonts w:ascii="Arial" w:hAnsi="Arial"/>
                <w:szCs w:val="24"/>
              </w:rPr>
            </w:pPr>
            <w:r w:rsidRPr="0093592A">
              <w:rPr>
                <w:rFonts w:ascii="Arial" w:hAnsi="Arial" w:eastAsiaTheme="minorHAnsi"/>
                <w:szCs w:val="24"/>
              </w:rPr>
              <w:t xml:space="preserve">Notification of </w:t>
            </w:r>
            <w:r w:rsidRPr="0093592A" w:rsidR="00CD3C18">
              <w:rPr>
                <w:rFonts w:ascii="Arial" w:hAnsi="Arial" w:eastAsiaTheme="minorHAnsi"/>
                <w:szCs w:val="24"/>
              </w:rPr>
              <w:t>Upcoming Meetings</w:t>
            </w:r>
            <w:r w:rsidRPr="0093592A">
              <w:rPr>
                <w:rFonts w:ascii="Arial" w:hAnsi="Arial" w:eastAsiaTheme="minorHAnsi"/>
                <w:szCs w:val="24"/>
              </w:rPr>
              <w:t>, Workshops, and Trainings</w:t>
            </w:r>
          </w:p>
        </w:tc>
        <w:tc>
          <w:tcPr>
            <w:tcW w:w="612"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103D9EDB" w14:textId="77777777">
            <w:pPr>
              <w:pStyle w:val="TableCellDate"/>
              <w:rPr>
                <w:rFonts w:ascii="Arial" w:hAnsi="Arial"/>
                <w:szCs w:val="24"/>
              </w:rPr>
            </w:pPr>
          </w:p>
        </w:tc>
        <w:tc>
          <w:tcPr>
            <w:tcW w:w="647" w:type="pct"/>
            <w:tcBorders>
              <w:top w:val="single" w:color="auto" w:sz="4" w:space="0"/>
              <w:left w:val="single" w:color="auto" w:sz="4" w:space="0"/>
              <w:bottom w:val="single" w:color="auto" w:sz="4" w:space="0"/>
              <w:right w:val="single" w:color="auto" w:sz="4" w:space="0"/>
            </w:tcBorders>
            <w:tcMar/>
          </w:tcPr>
          <w:p w:rsidRPr="0093592A" w:rsidR="004065DF" w:rsidP="00CC26B4" w:rsidRDefault="001A58D6" w14:paraId="2703E68A" w14:textId="6846CF1F">
            <w:pPr>
              <w:pStyle w:val="TableCellDate"/>
              <w:rPr>
                <w:rFonts w:ascii="Arial" w:hAnsi="Arial"/>
                <w:szCs w:val="24"/>
                <w:highlight w:val="yellow"/>
              </w:rPr>
            </w:pPr>
            <w:r w:rsidRPr="001A58D6">
              <w:rPr>
                <w:rFonts w:ascii="Arial" w:hAnsi="Arial"/>
                <w:szCs w:val="24"/>
              </w:rPr>
              <w:t>As Needed</w:t>
            </w:r>
          </w:p>
        </w:tc>
      </w:tr>
      <w:tr w:rsidRPr="0093592A" w:rsidR="004065DF" w:rsidTr="5DC41184" w14:paraId="18FC42DC"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CA3EA81" w14:textId="77777777">
            <w:pPr>
              <w:pStyle w:val="TableCellProse"/>
              <w:rPr>
                <w:rFonts w:ascii="Arial" w:hAnsi="Arial"/>
                <w:szCs w:val="24"/>
              </w:rPr>
            </w:pPr>
            <w:r w:rsidRPr="0093592A">
              <w:rPr>
                <w:rFonts w:ascii="Arial" w:hAnsi="Arial" w:eastAsiaTheme="minorHAnsi"/>
                <w:szCs w:val="24"/>
              </w:rPr>
              <w:t>1.3</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7680E9D" w14:textId="77777777">
            <w:pPr>
              <w:pStyle w:val="TableCellProse"/>
              <w:rPr>
                <w:rFonts w:ascii="Arial" w:hAnsi="Arial"/>
                <w:szCs w:val="24"/>
              </w:rPr>
            </w:pPr>
            <w:r w:rsidRPr="0093592A">
              <w:rPr>
                <w:rFonts w:ascii="Arial" w:hAnsi="Arial" w:eastAsiaTheme="minorHAnsi"/>
                <w:szCs w:val="24"/>
              </w:rPr>
              <w:t>Detailed Project Schedule</w:t>
            </w:r>
          </w:p>
        </w:tc>
        <w:tc>
          <w:tcPr>
            <w:tcW w:w="612"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3E0555E8" w14:textId="77777777">
            <w:pPr>
              <w:pStyle w:val="TableCellDate"/>
              <w:rPr>
                <w:rFonts w:ascii="Arial" w:hAnsi="Arial"/>
                <w:szCs w:val="24"/>
              </w:rPr>
            </w:pPr>
            <w:r w:rsidRPr="0093592A">
              <w:rPr>
                <w:rFonts w:ascii="Arial" w:hAnsi="Arial" w:eastAsiaTheme="minorHAnsi"/>
                <w:szCs w:val="24"/>
              </w:rPr>
              <w:t>30 Days After Execution</w:t>
            </w:r>
          </w:p>
        </w:tc>
        <w:tc>
          <w:tcPr>
            <w:tcW w:w="647"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6DBD79F3" w14:textId="77777777">
            <w:pPr>
              <w:pStyle w:val="TableCellDate"/>
              <w:rPr>
                <w:rFonts w:ascii="Arial" w:hAnsi="Arial"/>
                <w:szCs w:val="24"/>
                <w:highlight w:val="yellow"/>
              </w:rPr>
            </w:pPr>
          </w:p>
        </w:tc>
      </w:tr>
      <w:tr w:rsidRPr="0093592A" w:rsidR="004065DF" w:rsidTr="5DC41184" w14:paraId="73C1AF22"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209DB4D6" w14:textId="77777777">
            <w:pPr>
              <w:pStyle w:val="TableCellProse"/>
              <w:rPr>
                <w:rFonts w:ascii="Arial" w:hAnsi="Arial"/>
                <w:szCs w:val="24"/>
              </w:rPr>
            </w:pPr>
            <w:r w:rsidRPr="0093592A">
              <w:rPr>
                <w:rFonts w:ascii="Arial" w:hAnsi="Arial" w:eastAsiaTheme="minorHAnsi"/>
                <w:szCs w:val="24"/>
              </w:rPr>
              <w:t>1.4</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5D2F3115" w14:textId="77777777">
            <w:pPr>
              <w:pStyle w:val="TableCellProse"/>
              <w:rPr>
                <w:rFonts w:ascii="Arial" w:hAnsi="Arial"/>
                <w:szCs w:val="24"/>
              </w:rPr>
            </w:pPr>
            <w:r w:rsidRPr="0093592A">
              <w:rPr>
                <w:rFonts w:ascii="Arial" w:hAnsi="Arial" w:eastAsiaTheme="minorHAnsi"/>
                <w:szCs w:val="24"/>
              </w:rPr>
              <w:t>Site Visits</w:t>
            </w:r>
          </w:p>
        </w:tc>
        <w:tc>
          <w:tcPr>
            <w:tcW w:w="612"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767AED6F" w14:textId="77777777">
            <w:pPr>
              <w:pStyle w:val="TableCellDate"/>
              <w:rPr>
                <w:rFonts w:ascii="Arial" w:hAnsi="Arial"/>
                <w:szCs w:val="24"/>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64F3B05C" w14:textId="77777777">
            <w:pPr>
              <w:pStyle w:val="TableCellDate"/>
              <w:rPr>
                <w:rFonts w:ascii="Arial" w:hAnsi="Arial"/>
                <w:szCs w:val="24"/>
              </w:rPr>
            </w:pPr>
            <w:r w:rsidRPr="0093592A">
              <w:rPr>
                <w:rFonts w:ascii="Arial" w:hAnsi="Arial"/>
                <w:szCs w:val="24"/>
              </w:rPr>
              <w:t>As Needed</w:t>
            </w:r>
          </w:p>
        </w:tc>
      </w:tr>
      <w:tr w:rsidRPr="0093592A" w:rsidR="004065DF" w:rsidTr="5DC41184" w14:paraId="057257A3"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686892E6" w14:textId="77777777">
            <w:pPr>
              <w:pStyle w:val="TableCellProse"/>
              <w:rPr>
                <w:rFonts w:ascii="Arial" w:hAnsi="Arial"/>
                <w:szCs w:val="24"/>
              </w:rPr>
            </w:pPr>
            <w:r w:rsidRPr="0093592A">
              <w:rPr>
                <w:rFonts w:ascii="Arial" w:hAnsi="Arial" w:eastAsiaTheme="minorHAnsi"/>
                <w:szCs w:val="24"/>
              </w:rPr>
              <w:t>1.5</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ED882F6" w14:textId="77777777">
            <w:pPr>
              <w:pStyle w:val="TableCellProse"/>
              <w:rPr>
                <w:rFonts w:ascii="Arial" w:hAnsi="Arial"/>
                <w:szCs w:val="24"/>
              </w:rPr>
            </w:pPr>
            <w:r w:rsidRPr="0093592A">
              <w:rPr>
                <w:rFonts w:ascii="Arial" w:hAnsi="Arial" w:eastAsiaTheme="minorHAnsi"/>
                <w:szCs w:val="24"/>
              </w:rPr>
              <w:t>Photo Documentation</w:t>
            </w:r>
          </w:p>
        </w:tc>
        <w:tc>
          <w:tcPr>
            <w:tcW w:w="612"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2324BF15" w14:textId="77777777">
            <w:pPr>
              <w:pStyle w:val="TableCellDate"/>
              <w:rPr>
                <w:rFonts w:ascii="Arial" w:hAnsi="Arial"/>
                <w:szCs w:val="24"/>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53C34672" w14:textId="77777777">
            <w:pPr>
              <w:pStyle w:val="TableCellDate"/>
              <w:rPr>
                <w:rFonts w:ascii="Arial" w:hAnsi="Arial"/>
                <w:szCs w:val="24"/>
                <w:highlight w:val="yellow"/>
              </w:rPr>
            </w:pPr>
            <w:r w:rsidRPr="0093592A">
              <w:rPr>
                <w:rFonts w:ascii="Arial" w:hAnsi="Arial" w:eastAsiaTheme="minorHAnsi"/>
                <w:szCs w:val="24"/>
              </w:rPr>
              <w:t>Ongoing</w:t>
            </w:r>
          </w:p>
        </w:tc>
      </w:tr>
      <w:tr w:rsidRPr="0093592A" w:rsidR="004065DF" w:rsidTr="5DC41184" w14:paraId="3B7B56AA"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E98C1FD" w14:textId="77777777">
            <w:pPr>
              <w:pStyle w:val="TableCellProse"/>
              <w:rPr>
                <w:rFonts w:ascii="Arial" w:hAnsi="Arial"/>
                <w:szCs w:val="24"/>
              </w:rPr>
            </w:pPr>
            <w:r w:rsidRPr="0093592A">
              <w:rPr>
                <w:rFonts w:ascii="Arial" w:hAnsi="Arial" w:eastAsiaTheme="minorHAnsi"/>
                <w:szCs w:val="24"/>
              </w:rPr>
              <w:t xml:space="preserve">2. </w:t>
            </w:r>
          </w:p>
        </w:tc>
        <w:tc>
          <w:tcPr>
            <w:tcW w:w="2585" w:type="pct"/>
            <w:gridSpan w:val="3"/>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1556BC1D" w14:textId="77777777">
            <w:pPr>
              <w:pStyle w:val="TableCellProse"/>
              <w:rPr>
                <w:rFonts w:ascii="Arial" w:hAnsi="Arial"/>
                <w:szCs w:val="24"/>
                <w:highlight w:val="yellow"/>
              </w:rPr>
            </w:pPr>
            <w:r w:rsidRPr="0093592A">
              <w:rPr>
                <w:rFonts w:ascii="Arial" w:hAnsi="Arial" w:eastAsiaTheme="minorHAnsi"/>
                <w:szCs w:val="24"/>
              </w:rPr>
              <w:t>General Compliance Requirements/Project Effectiveness and Performance</w:t>
            </w:r>
          </w:p>
        </w:tc>
      </w:tr>
      <w:tr w:rsidRPr="0093592A" w:rsidR="004065DF" w:rsidTr="5DC41184" w14:paraId="0107EF78"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05B87F18" w14:textId="77777777">
            <w:pPr>
              <w:pStyle w:val="TableCellProse"/>
              <w:rPr>
                <w:rFonts w:ascii="Arial" w:hAnsi="Arial"/>
                <w:szCs w:val="24"/>
              </w:rPr>
            </w:pPr>
            <w:r w:rsidRPr="0093592A">
              <w:rPr>
                <w:rFonts w:ascii="Arial" w:hAnsi="Arial" w:eastAsiaTheme="minorHAnsi"/>
                <w:szCs w:val="24"/>
              </w:rPr>
              <w:t>2.1</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11F06C33" w14:textId="77777777">
            <w:pPr>
              <w:pStyle w:val="TableCellProse"/>
              <w:rPr>
                <w:rFonts w:ascii="Arial" w:hAnsi="Arial"/>
                <w:szCs w:val="24"/>
              </w:rPr>
            </w:pPr>
            <w:r w:rsidRPr="0093592A">
              <w:rPr>
                <w:rFonts w:ascii="Arial" w:hAnsi="Arial" w:eastAsiaTheme="minorHAnsi"/>
                <w:szCs w:val="24"/>
              </w:rPr>
              <w:t>GPS Information</w:t>
            </w:r>
          </w:p>
        </w:tc>
        <w:tc>
          <w:tcPr>
            <w:tcW w:w="612"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4F73A802" w14:textId="77777777">
            <w:pPr>
              <w:pStyle w:val="TableCellDate"/>
              <w:rPr>
                <w:rFonts w:ascii="Arial" w:hAnsi="Arial"/>
                <w:szCs w:val="24"/>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1A4CC2EA" w:rsidRDefault="7064BF6A" w14:paraId="23013982" w14:textId="39EDA526">
            <w:pPr>
              <w:pStyle w:val="TableCellDate"/>
              <w:rPr>
                <w:rFonts w:ascii="Arial" w:hAnsi="Arial"/>
                <w:highlight w:val="yellow"/>
              </w:rPr>
            </w:pPr>
            <w:r w:rsidRPr="1A4CC2EA">
              <w:rPr>
                <w:rFonts w:ascii="Arial" w:hAnsi="Arial"/>
              </w:rPr>
              <w:t>6</w:t>
            </w:r>
            <w:r w:rsidRPr="1A4CC2EA" w:rsidR="0B29C93F">
              <w:rPr>
                <w:rFonts w:ascii="Arial" w:hAnsi="Arial"/>
              </w:rPr>
              <w:t xml:space="preserve">0 </w:t>
            </w:r>
            <w:r w:rsidRPr="1A4CC2EA" w:rsidR="02E536BA">
              <w:rPr>
                <w:rFonts w:ascii="Arial" w:hAnsi="Arial"/>
              </w:rPr>
              <w:t>D</w:t>
            </w:r>
            <w:r w:rsidRPr="1A4CC2EA" w:rsidR="0B29C93F">
              <w:rPr>
                <w:rFonts w:ascii="Arial" w:hAnsi="Arial"/>
              </w:rPr>
              <w:t>ays After Execution</w:t>
            </w:r>
          </w:p>
        </w:tc>
      </w:tr>
      <w:tr w:rsidRPr="0093592A" w:rsidR="004065DF" w:rsidTr="5DC41184" w14:paraId="1B2984AD"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287A8DC3" w14:textId="77777777">
            <w:pPr>
              <w:pStyle w:val="TableCellProse"/>
              <w:rPr>
                <w:rFonts w:ascii="Arial" w:hAnsi="Arial"/>
                <w:szCs w:val="24"/>
              </w:rPr>
            </w:pPr>
            <w:r w:rsidRPr="0093592A">
              <w:rPr>
                <w:rFonts w:ascii="Arial" w:hAnsi="Arial" w:eastAsiaTheme="minorHAnsi"/>
                <w:szCs w:val="24"/>
              </w:rPr>
              <w:t>2.2</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36683D86" w:rsidRDefault="7CFCAC3B" w14:paraId="009D2A0B" w14:textId="0C94E162">
            <w:pPr>
              <w:pStyle w:val="TableCellProse"/>
              <w:rPr>
                <w:rFonts w:ascii="Arial" w:hAnsi="Arial"/>
              </w:rPr>
            </w:pPr>
            <w:r w:rsidRPr="5DC41184" w:rsidR="4F06A58A">
              <w:rPr>
                <w:rFonts w:ascii="Arial" w:hAnsi="Arial" w:eastAsia="ＭＳ 明朝" w:eastAsiaTheme="minorEastAsia"/>
              </w:rPr>
              <w:t xml:space="preserve">Monitoring </w:t>
            </w:r>
            <w:r w:rsidRPr="5DC41184" w:rsidR="4F06A58A">
              <w:rPr>
                <w:rFonts w:ascii="Arial" w:hAnsi="Arial" w:eastAsia="ＭＳ 明朝" w:eastAsiaTheme="minorEastAsia"/>
              </w:rPr>
              <w:t>Plan</w:t>
            </w:r>
            <w:r w:rsidRPr="5DC41184" w:rsidR="41C98D60">
              <w:rPr>
                <w:rFonts w:ascii="Arial" w:hAnsi="Arial" w:eastAsia="ＭＳ 明朝" w:eastAsiaTheme="minorEastAsia"/>
              </w:rPr>
              <w:t xml:space="preserve"> (only for </w:t>
            </w:r>
            <w:r w:rsidRPr="5DC41184" w:rsidR="07235303">
              <w:rPr>
                <w:rFonts w:ascii="Arial" w:hAnsi="Arial" w:eastAsia="ＭＳ 明朝" w:eastAsiaTheme="minorEastAsia"/>
              </w:rPr>
              <w:t>implementation p</w:t>
            </w:r>
            <w:r w:rsidRPr="5DC41184" w:rsidR="41C98D60">
              <w:rPr>
                <w:rFonts w:ascii="Arial" w:hAnsi="Arial" w:eastAsia="ＭＳ 明朝" w:eastAsiaTheme="minorEastAsia"/>
              </w:rPr>
              <w:t>rojects doing Water Quality Monitoring)</w:t>
            </w:r>
          </w:p>
        </w:tc>
        <w:tc>
          <w:tcPr>
            <w:tcW w:w="612" w:type="pct"/>
            <w:tcBorders>
              <w:top w:val="single" w:color="auto" w:sz="4" w:space="0"/>
              <w:left w:val="single" w:color="auto" w:sz="4" w:space="0"/>
              <w:bottom w:val="single" w:color="auto" w:sz="4" w:space="0"/>
              <w:right w:val="single" w:color="auto" w:sz="4" w:space="0"/>
            </w:tcBorders>
            <w:tcMar/>
          </w:tcPr>
          <w:p w:rsidRPr="0093592A" w:rsidR="004065DF" w:rsidP="00CC26B4" w:rsidRDefault="004065DF" w14:paraId="28628974" w14:textId="77777777">
            <w:pPr>
              <w:pStyle w:val="TableCellDate"/>
              <w:rPr>
                <w:rFonts w:ascii="Arial" w:hAnsi="Arial"/>
                <w:szCs w:val="24"/>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1E2B7F" w14:paraId="673FF1BB" w14:textId="3F3E0F59">
            <w:pPr>
              <w:pStyle w:val="TableCellDate"/>
              <w:rPr>
                <w:rFonts w:ascii="Arial" w:hAnsi="Arial"/>
                <w:szCs w:val="24"/>
                <w:highlight w:val="yellow"/>
              </w:rPr>
            </w:pPr>
            <w:r>
              <w:rPr>
                <w:rFonts w:ascii="Arial" w:hAnsi="Arial"/>
                <w:szCs w:val="24"/>
                <w:highlight w:val="yellow"/>
              </w:rPr>
              <w:t>[Month Year]</w:t>
            </w:r>
          </w:p>
        </w:tc>
      </w:tr>
      <w:tr w:rsidRPr="0093592A" w:rsidR="004065DF" w:rsidTr="5DC41184" w14:paraId="5A986F76"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22D3B059" w14:textId="7F344B9C">
            <w:pPr>
              <w:pStyle w:val="TableCellProse"/>
              <w:rPr>
                <w:rFonts w:ascii="Arial" w:hAnsi="Arial"/>
                <w:szCs w:val="24"/>
              </w:rPr>
            </w:pPr>
            <w:r w:rsidRPr="0093592A">
              <w:rPr>
                <w:rFonts w:ascii="Arial" w:hAnsi="Arial" w:eastAsiaTheme="minorHAnsi"/>
                <w:szCs w:val="24"/>
              </w:rPr>
              <w:t>2.</w:t>
            </w:r>
            <w:r w:rsidR="001E2B7F">
              <w:rPr>
                <w:rFonts w:ascii="Arial" w:hAnsi="Arial" w:eastAsiaTheme="minorHAnsi"/>
                <w:szCs w:val="24"/>
              </w:rPr>
              <w:t>3</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1E2B7F" w14:paraId="2E211575" w14:textId="6FA7D287">
            <w:pPr>
              <w:pStyle w:val="TableCellProse"/>
              <w:tabs>
                <w:tab w:val="center" w:pos="1915"/>
              </w:tabs>
              <w:rPr>
                <w:rFonts w:ascii="Arial" w:hAnsi="Arial"/>
                <w:szCs w:val="24"/>
                <w:highlight w:val="yellow"/>
              </w:rPr>
            </w:pPr>
            <w:r>
              <w:rPr>
                <w:rFonts w:ascii="Arial" w:hAnsi="Arial" w:eastAsiaTheme="minorHAnsi"/>
                <w:szCs w:val="24"/>
              </w:rPr>
              <w:t xml:space="preserve">PAEP (all projects) </w:t>
            </w:r>
          </w:p>
        </w:tc>
        <w:tc>
          <w:tcPr>
            <w:tcW w:w="612" w:type="pct"/>
            <w:tcBorders>
              <w:top w:val="single" w:color="auto" w:sz="4" w:space="0"/>
              <w:left w:val="single" w:color="auto" w:sz="4" w:space="0"/>
              <w:bottom w:val="single" w:color="auto" w:sz="4" w:space="0"/>
              <w:right w:val="single" w:color="auto" w:sz="4" w:space="0"/>
            </w:tcBorders>
            <w:tcMar/>
            <w:hideMark/>
          </w:tcPr>
          <w:p w:rsidRPr="0093592A" w:rsidR="004065DF" w:rsidP="00CC26B4" w:rsidRDefault="004065DF" w14:paraId="4640FC26" w14:textId="77777777">
            <w:pPr>
              <w:rPr>
                <w:rFonts w:cs="Arial"/>
                <w:sz w:val="24"/>
                <w:szCs w:val="24"/>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4065DF" w:rsidP="1A4CC2EA" w:rsidRDefault="0A209E3C" w14:paraId="4616250E" w14:textId="23CC6B5E">
            <w:pPr>
              <w:pStyle w:val="TableCellDate"/>
              <w:rPr>
                <w:rFonts w:ascii="Arial" w:hAnsi="Arial"/>
                <w:highlight w:val="yellow"/>
              </w:rPr>
            </w:pPr>
            <w:r w:rsidRPr="1A4CC2EA">
              <w:rPr>
                <w:rFonts w:ascii="Arial" w:hAnsi="Arial"/>
              </w:rPr>
              <w:t>6</w:t>
            </w:r>
            <w:r w:rsidRPr="1A4CC2EA" w:rsidR="0B29C93F">
              <w:rPr>
                <w:rFonts w:ascii="Arial" w:hAnsi="Arial"/>
              </w:rPr>
              <w:t xml:space="preserve">0 </w:t>
            </w:r>
            <w:r w:rsidRPr="1A4CC2EA" w:rsidR="4D0B38C8">
              <w:rPr>
                <w:rFonts w:ascii="Arial" w:hAnsi="Arial"/>
              </w:rPr>
              <w:t>D</w:t>
            </w:r>
            <w:r w:rsidRPr="1A4CC2EA" w:rsidR="0B29C93F">
              <w:rPr>
                <w:rFonts w:ascii="Arial" w:hAnsi="Arial"/>
              </w:rPr>
              <w:t>ays After Execution</w:t>
            </w:r>
          </w:p>
        </w:tc>
      </w:tr>
      <w:bookmarkEnd w:id="19"/>
      <w:tr w:rsidRPr="0093592A" w:rsidR="001E2B7F" w:rsidTr="5DC41184" w14:paraId="4B7282BF"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24F8F8DB" w14:textId="28B8BD51">
            <w:pPr>
              <w:pStyle w:val="TableCellProse"/>
              <w:rPr>
                <w:rFonts w:ascii="Arial" w:hAnsi="Arial"/>
                <w:szCs w:val="24"/>
                <w:highlight w:val="yellow"/>
              </w:rPr>
            </w:pPr>
            <w:r w:rsidRPr="00CD3C18">
              <w:rPr>
                <w:rFonts w:ascii="Arial" w:hAnsi="Arial" w:eastAsiaTheme="minorHAnsi"/>
                <w:szCs w:val="24"/>
                <w:highlight w:val="yellow"/>
              </w:rPr>
              <w:t>3.</w:t>
            </w:r>
          </w:p>
        </w:tc>
        <w:tc>
          <w:tcPr>
            <w:tcW w:w="2585" w:type="pct"/>
            <w:gridSpan w:val="3"/>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FD3CD2A" w14:textId="7E2C7795">
            <w:pPr>
              <w:pStyle w:val="TableCellDate"/>
              <w:jc w:val="left"/>
              <w:rPr>
                <w:rFonts w:ascii="Arial" w:hAnsi="Arial"/>
                <w:szCs w:val="24"/>
                <w:highlight w:val="yellow"/>
              </w:rPr>
            </w:pPr>
            <w:r w:rsidRPr="00CD3C18">
              <w:rPr>
                <w:rFonts w:ascii="Arial" w:hAnsi="Arial" w:eastAsiaTheme="minorHAnsi"/>
                <w:szCs w:val="24"/>
                <w:highlight w:val="yellow"/>
              </w:rPr>
              <w:t>Environmental Compliance and Permitting</w:t>
            </w:r>
          </w:p>
        </w:tc>
      </w:tr>
      <w:tr w:rsidRPr="0093592A" w:rsidR="001E2B7F" w:rsidTr="5DC41184" w14:paraId="21BA8015" w14:textId="6F25DA14">
        <w:trPr>
          <w:gridAfter w:val="1"/>
          <w:wAfter w:w="644" w:type="pct"/>
          <w:trHeight w:val="323"/>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30EC5F6" w14:textId="74BF69BC">
            <w:pPr>
              <w:pStyle w:val="TableCellProse"/>
              <w:rPr>
                <w:rFonts w:ascii="Arial" w:hAnsi="Arial"/>
                <w:szCs w:val="24"/>
                <w:highlight w:val="yellow"/>
              </w:rPr>
            </w:pPr>
            <w:r w:rsidRPr="00CD3C18">
              <w:rPr>
                <w:rFonts w:ascii="Arial" w:hAnsi="Arial" w:eastAsiaTheme="minorHAnsi"/>
                <w:szCs w:val="24"/>
                <w:highlight w:val="yellow"/>
              </w:rPr>
              <w:t>3.1.1</w:t>
            </w:r>
          </w:p>
        </w:tc>
        <w:tc>
          <w:tcPr>
            <w:tcW w:w="1326" w:type="pct"/>
            <w:tcBorders>
              <w:top w:val="single" w:color="auto" w:sz="4" w:space="0"/>
              <w:left w:val="single" w:color="auto" w:sz="4" w:space="0"/>
              <w:bottom w:val="single" w:color="auto" w:sz="4" w:space="0"/>
              <w:right w:val="nil"/>
            </w:tcBorders>
            <w:tcMar/>
            <w:hideMark/>
          </w:tcPr>
          <w:p w:rsidRPr="00CD3C18" w:rsidR="001E2B7F" w:rsidP="5DC41184" w:rsidRDefault="0FFEE318" w14:paraId="68CD2969" w14:textId="6EAD3EC2">
            <w:pPr>
              <w:pStyle w:val="TableCellProse"/>
              <w:rPr>
                <w:rFonts w:ascii="Arial" w:hAnsi="Arial" w:eastAsia="ＭＳ 明朝" w:eastAsiaTheme="minorEastAsia"/>
                <w:highlight w:val="yellow"/>
              </w:rPr>
            </w:pPr>
            <w:r w:rsidRPr="5DC41184" w:rsidR="4A6E2BEB">
              <w:rPr>
                <w:rFonts w:ascii="Arial" w:hAnsi="Arial" w:eastAsia="ＭＳ 明朝" w:eastAsiaTheme="minorEastAsia"/>
                <w:highlight w:val="yellow"/>
              </w:rPr>
              <w:t xml:space="preserve">Draft </w:t>
            </w:r>
            <w:r w:rsidRPr="5DC41184" w:rsidR="2996EC5E">
              <w:rPr>
                <w:rFonts w:ascii="Arial" w:hAnsi="Arial" w:eastAsia="ＭＳ 明朝" w:eastAsiaTheme="minorEastAsia"/>
                <w:highlight w:val="yellow"/>
              </w:rPr>
              <w:t xml:space="preserve">Environmental Documents </w:t>
            </w:r>
          </w:p>
        </w:tc>
        <w:tc>
          <w:tcPr>
            <w:tcW w:w="612" w:type="pct"/>
            <w:tcBorders>
              <w:top w:val="single" w:color="auto" w:sz="4" w:space="0"/>
              <w:left w:val="single" w:color="auto" w:sz="4" w:space="0"/>
              <w:bottom w:val="single" w:color="auto" w:sz="4" w:space="0"/>
              <w:right w:val="nil"/>
            </w:tcBorders>
            <w:tcMar/>
          </w:tcPr>
          <w:p w:rsidRPr="00CD3C18" w:rsidR="001E2B7F" w:rsidP="00CC26B4" w:rsidRDefault="001E2B7F" w14:paraId="2D82549D" w14:textId="77777777">
            <w:pPr>
              <w:pStyle w:val="TableCellProse"/>
              <w:rPr>
                <w:rFonts w:ascii="Arial" w:hAnsi="Arial"/>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3A10258B" w14:textId="516E3146">
            <w:pPr>
              <w:pStyle w:val="TableCellProse"/>
              <w:jc w:val="center"/>
              <w:rPr>
                <w:rFonts w:ascii="Arial" w:hAnsi="Arial"/>
                <w:szCs w:val="24"/>
                <w:highlight w:val="yellow"/>
              </w:rPr>
            </w:pPr>
            <w:r>
              <w:rPr>
                <w:rFonts w:ascii="Arial" w:hAnsi="Arial"/>
                <w:szCs w:val="24"/>
                <w:highlight w:val="yellow"/>
              </w:rPr>
              <w:t>[Month Year]</w:t>
            </w:r>
          </w:p>
        </w:tc>
        <w:tc>
          <w:tcPr>
            <w:tcW w:w="646" w:type="pct"/>
            <w:tcBorders>
              <w:top w:val="nil"/>
              <w:left w:val="single" w:color="auto" w:sz="4" w:space="0"/>
              <w:bottom w:val="nil"/>
              <w:right w:val="nil"/>
            </w:tcBorders>
            <w:tcMar/>
          </w:tcPr>
          <w:p w:rsidRPr="0093592A" w:rsidR="001E2B7F" w:rsidP="00CC26B4" w:rsidRDefault="001E2B7F" w14:paraId="1A2C1E97" w14:textId="78A3AC26">
            <w:pPr>
              <w:pStyle w:val="TableCellProse"/>
            </w:pPr>
          </w:p>
        </w:tc>
        <w:tc>
          <w:tcPr>
            <w:tcW w:w="646" w:type="pct"/>
            <w:tcBorders>
              <w:top w:val="single" w:color="auto" w:sz="4" w:space="0"/>
              <w:left w:val="nil"/>
              <w:bottom w:val="single" w:color="auto" w:sz="4" w:space="0"/>
              <w:right w:val="single" w:color="auto" w:sz="4" w:space="0"/>
            </w:tcBorders>
            <w:tcMar/>
          </w:tcPr>
          <w:p w:rsidRPr="0093592A" w:rsidR="001E2B7F" w:rsidP="00CC26B4" w:rsidRDefault="001E2B7F" w14:paraId="299E3AEF" w14:textId="15A67907">
            <w:pPr>
              <w:overflowPunct/>
              <w:autoSpaceDE/>
              <w:autoSpaceDN/>
              <w:adjustRightInd/>
              <w:textAlignment w:val="auto"/>
            </w:pPr>
            <w:r w:rsidRPr="00CD3C18">
              <w:rPr>
                <w:szCs w:val="24"/>
                <w:highlight w:val="yellow"/>
              </w:rPr>
              <w:t>January 2021</w:t>
            </w:r>
          </w:p>
        </w:tc>
      </w:tr>
      <w:tr w:rsidRPr="0093592A" w:rsidR="001E2B7F" w:rsidTr="5DC41184" w14:paraId="4AA7CC2B" w14:textId="77777777">
        <w:trPr>
          <w:gridAfter w:val="3"/>
          <w:wAfter w:w="1936" w:type="pct"/>
          <w:cantSplit/>
          <w:trHeight w:val="341"/>
          <w:tblHeader/>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AD0756E" w14:textId="262F02A8">
            <w:pPr>
              <w:pStyle w:val="TableCellProse"/>
              <w:rPr>
                <w:rFonts w:ascii="Arial" w:hAnsi="Arial"/>
                <w:szCs w:val="24"/>
                <w:highlight w:val="yellow"/>
              </w:rPr>
            </w:pPr>
            <w:r w:rsidRPr="00CD3C18">
              <w:rPr>
                <w:rFonts w:ascii="Arial" w:hAnsi="Arial" w:eastAsiaTheme="minorHAnsi"/>
                <w:szCs w:val="24"/>
                <w:highlight w:val="yellow"/>
              </w:rPr>
              <w:t>3.1.2</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5DC41184" w:rsidRDefault="0FFEE318" w14:paraId="7A35C198" w14:textId="5D93F941">
            <w:pPr>
              <w:pStyle w:val="TableCellProse"/>
              <w:suppressLineNumbers w:val="0"/>
              <w:bidi w:val="0"/>
              <w:spacing w:beforeAutospacing="on" w:afterAutospacing="on" w:line="259" w:lineRule="auto"/>
              <w:ind w:left="0" w:right="0"/>
              <w:jc w:val="left"/>
            </w:pPr>
            <w:r w:rsidRPr="5DC41184" w:rsidR="1E90CD67">
              <w:rPr>
                <w:rFonts w:ascii="Arial" w:hAnsi="Arial" w:eastAsia="ＭＳ 明朝" w:eastAsiaTheme="minorEastAsia"/>
                <w:highlight w:val="yellow"/>
              </w:rPr>
              <w:t xml:space="preserve">Final Environmental Documents </w:t>
            </w:r>
          </w:p>
        </w:tc>
        <w:tc>
          <w:tcPr>
            <w:tcW w:w="612"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7B50CCBE" w14:textId="77777777">
            <w:pPr>
              <w:pStyle w:val="TableCellDate"/>
              <w:rPr>
                <w:rFonts w:ascii="Arial" w:hAnsi="Arial"/>
                <w:szCs w:val="24"/>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5CB7DD9" w14:textId="21000F85">
            <w:pPr>
              <w:pStyle w:val="TableCellDate"/>
              <w:rPr>
                <w:rFonts w:ascii="Arial" w:hAnsi="Arial"/>
                <w:szCs w:val="24"/>
                <w:highlight w:val="yellow"/>
              </w:rPr>
            </w:pPr>
            <w:r>
              <w:rPr>
                <w:rFonts w:ascii="Arial" w:hAnsi="Arial"/>
                <w:szCs w:val="24"/>
                <w:highlight w:val="yellow"/>
              </w:rPr>
              <w:t>[Month Year]</w:t>
            </w:r>
          </w:p>
        </w:tc>
      </w:tr>
      <w:tr w:rsidRPr="0093592A" w:rsidR="001E2B7F" w:rsidTr="5DC41184" w14:paraId="0C31CDA1" w14:textId="77777777">
        <w:trPr>
          <w:gridAfter w:val="3"/>
          <w:wAfter w:w="1936" w:type="pct"/>
          <w:cantSplit/>
          <w:tblHeader/>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22505B66" w14:textId="214172A2">
            <w:pPr>
              <w:pStyle w:val="TableCellProse"/>
              <w:rPr>
                <w:rFonts w:ascii="Arial" w:hAnsi="Arial" w:eastAsiaTheme="minorHAnsi"/>
                <w:szCs w:val="24"/>
                <w:highlight w:val="yellow"/>
              </w:rPr>
            </w:pPr>
            <w:r w:rsidRPr="00CD3C18">
              <w:rPr>
                <w:rFonts w:ascii="Arial" w:hAnsi="Arial" w:eastAsiaTheme="minorHAnsi"/>
                <w:szCs w:val="24"/>
                <w:highlight w:val="yellow"/>
              </w:rPr>
              <w:t>3.2</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7FCF205B" w14:textId="73051B98">
            <w:pPr>
              <w:pStyle w:val="TableCellProse"/>
              <w:rPr>
                <w:rFonts w:ascii="Arial" w:hAnsi="Arial" w:eastAsiaTheme="minorHAnsi"/>
                <w:szCs w:val="24"/>
                <w:highlight w:val="yellow"/>
              </w:rPr>
            </w:pPr>
            <w:r w:rsidRPr="00CD3C18">
              <w:rPr>
                <w:rFonts w:ascii="Arial" w:hAnsi="Arial" w:eastAsiaTheme="minorHAnsi"/>
                <w:szCs w:val="24"/>
                <w:highlight w:val="yellow"/>
              </w:rPr>
              <w:t>List and Signed Approvals, Entitlements and Permits</w:t>
            </w: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1A4CC2EA" w:rsidRDefault="001E2B7F" w14:paraId="48194E20" w14:textId="4CBC8629">
            <w:pPr>
              <w:pStyle w:val="TableCellDate"/>
              <w:rPr>
                <w:rFonts w:ascii="Arial" w:hAnsi="Arial"/>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1A4CC2EA" w:rsidRDefault="0D9A69D2" w14:paraId="42ED1ACA" w14:textId="7A45288D">
            <w:pPr>
              <w:pStyle w:val="TableCellDate"/>
              <w:rPr>
                <w:rFonts w:ascii="Arial" w:hAnsi="Arial"/>
                <w:highlight w:val="yellow"/>
              </w:rPr>
            </w:pPr>
            <w:r w:rsidRPr="1A4CC2EA">
              <w:rPr>
                <w:rFonts w:ascii="Arial" w:hAnsi="Arial"/>
                <w:highlight w:val="yellow"/>
              </w:rPr>
              <w:t>[Month Year]</w:t>
            </w:r>
          </w:p>
          <w:p w:rsidRPr="00CD3C18" w:rsidR="001E2B7F" w:rsidP="1A4CC2EA" w:rsidRDefault="001E2B7F" w14:paraId="0DD70043" w14:textId="274D261E">
            <w:pPr>
              <w:pStyle w:val="TableCellDate"/>
              <w:rPr>
                <w:rFonts w:ascii="Arial" w:hAnsi="Arial"/>
                <w:highlight w:val="yellow"/>
              </w:rPr>
            </w:pPr>
          </w:p>
        </w:tc>
      </w:tr>
      <w:tr w:rsidRPr="0093592A" w:rsidR="001E2B7F" w:rsidTr="5DC41184" w14:paraId="702550C0" w14:textId="77777777">
        <w:trPr>
          <w:gridAfter w:val="3"/>
          <w:wAfter w:w="1936" w:type="pct"/>
          <w:cantSplit/>
          <w:tblHeader/>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DAA514F" w14:textId="7879CD15">
            <w:pPr>
              <w:pStyle w:val="TableCellProse"/>
              <w:rPr>
                <w:rFonts w:ascii="Arial" w:hAnsi="Arial" w:eastAsiaTheme="minorHAnsi"/>
                <w:szCs w:val="24"/>
                <w:highlight w:val="yellow"/>
              </w:rPr>
            </w:pPr>
            <w:r w:rsidRPr="00CD3C18">
              <w:rPr>
                <w:rFonts w:ascii="Arial" w:hAnsi="Arial" w:eastAsiaTheme="minorHAnsi"/>
                <w:szCs w:val="24"/>
                <w:highlight w:val="yellow"/>
              </w:rPr>
              <w:t>4.</w:t>
            </w:r>
          </w:p>
        </w:tc>
        <w:tc>
          <w:tcPr>
            <w:tcW w:w="2585" w:type="pct"/>
            <w:gridSpan w:val="3"/>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4980E02F" w14:textId="1A715E15">
            <w:pPr>
              <w:pStyle w:val="TableCellDate"/>
              <w:jc w:val="left"/>
              <w:rPr>
                <w:rFonts w:ascii="Arial" w:hAnsi="Arial"/>
                <w:szCs w:val="24"/>
                <w:highlight w:val="yellow"/>
              </w:rPr>
            </w:pPr>
            <w:r w:rsidRPr="00CD3C18">
              <w:rPr>
                <w:rFonts w:ascii="Arial" w:hAnsi="Arial" w:eastAsiaTheme="minorHAnsi"/>
                <w:szCs w:val="24"/>
                <w:highlight w:val="yellow"/>
              </w:rPr>
              <w:t>Planning, Design, and Engineering</w:t>
            </w:r>
          </w:p>
        </w:tc>
      </w:tr>
      <w:tr w:rsidRPr="0093592A" w:rsidR="001E2B7F" w:rsidTr="5DC41184" w14:paraId="72B5E434" w14:textId="2F79ED4D">
        <w:trPr>
          <w:gridAfter w:val="1"/>
          <w:wAfter w:w="644" w:type="pct"/>
          <w:trHeight w:val="404"/>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297C23F" w14:textId="47D519DB">
            <w:pPr>
              <w:pStyle w:val="TableCellProse"/>
              <w:rPr>
                <w:rFonts w:ascii="Arial" w:hAnsi="Arial"/>
                <w:szCs w:val="24"/>
                <w:highlight w:val="yellow"/>
              </w:rPr>
            </w:pPr>
            <w:r w:rsidRPr="00CD3C18">
              <w:rPr>
                <w:rFonts w:ascii="Arial" w:hAnsi="Arial" w:eastAsiaTheme="minorHAnsi"/>
                <w:szCs w:val="24"/>
                <w:highlight w:val="yellow"/>
              </w:rPr>
              <w:t>4.1</w:t>
            </w:r>
          </w:p>
        </w:tc>
        <w:tc>
          <w:tcPr>
            <w:tcW w:w="1326" w:type="pct"/>
            <w:tcBorders>
              <w:top w:val="single" w:color="auto" w:sz="4" w:space="0"/>
              <w:left w:val="single" w:color="auto" w:sz="4" w:space="0"/>
              <w:bottom w:val="single" w:color="auto" w:sz="4" w:space="0"/>
              <w:right w:val="nil"/>
            </w:tcBorders>
            <w:tcMar/>
            <w:hideMark/>
          </w:tcPr>
          <w:p w:rsidRPr="00CD3C18" w:rsidR="001E2B7F" w:rsidP="00CC26B4" w:rsidRDefault="001E2B7F" w14:paraId="7303C553" w14:textId="240B8D05">
            <w:pPr>
              <w:pStyle w:val="TableCellProse"/>
              <w:rPr>
                <w:rFonts w:ascii="Arial" w:hAnsi="Arial"/>
                <w:szCs w:val="24"/>
                <w:highlight w:val="yellow"/>
              </w:rPr>
            </w:pPr>
            <w:r w:rsidRPr="00CD3C18">
              <w:rPr>
                <w:rFonts w:ascii="Arial" w:hAnsi="Arial" w:eastAsiaTheme="minorHAnsi"/>
                <w:szCs w:val="24"/>
                <w:highlight w:val="yellow"/>
              </w:rPr>
              <w:t>Design Report</w:t>
            </w:r>
          </w:p>
        </w:tc>
        <w:tc>
          <w:tcPr>
            <w:tcW w:w="612" w:type="pct"/>
            <w:tcBorders>
              <w:top w:val="single" w:color="auto" w:sz="4" w:space="0"/>
              <w:left w:val="single" w:color="auto" w:sz="4" w:space="0"/>
              <w:bottom w:val="single" w:color="auto" w:sz="4" w:space="0"/>
              <w:right w:val="nil"/>
            </w:tcBorders>
            <w:tcMar/>
          </w:tcPr>
          <w:p w:rsidRPr="00CD3C18" w:rsidR="001E2B7F" w:rsidP="00CC26B4" w:rsidRDefault="001E2B7F" w14:paraId="71AE43C4" w14:textId="77777777">
            <w:pPr>
              <w:pStyle w:val="TableCellProse"/>
              <w:rPr>
                <w:rFonts w:ascii="Arial" w:hAnsi="Arial"/>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2148BF06" w14:textId="77777777">
            <w:pPr>
              <w:pStyle w:val="TableCellProse"/>
              <w:rPr>
                <w:rFonts w:ascii="Arial" w:hAnsi="Arial"/>
                <w:szCs w:val="24"/>
                <w:highlight w:val="yellow"/>
              </w:rPr>
            </w:pPr>
          </w:p>
        </w:tc>
        <w:tc>
          <w:tcPr>
            <w:tcW w:w="646" w:type="pct"/>
            <w:tcBorders>
              <w:top w:val="nil"/>
              <w:left w:val="single" w:color="auto" w:sz="4" w:space="0"/>
              <w:bottom w:val="nil"/>
              <w:right w:val="nil"/>
            </w:tcBorders>
            <w:tcMar/>
          </w:tcPr>
          <w:p w:rsidRPr="0093592A" w:rsidR="001E2B7F" w:rsidP="00CC26B4" w:rsidRDefault="001E2B7F" w14:paraId="7391820E" w14:textId="684B0697">
            <w:pPr>
              <w:pStyle w:val="TableCellProse"/>
            </w:pPr>
          </w:p>
        </w:tc>
        <w:tc>
          <w:tcPr>
            <w:tcW w:w="646" w:type="pct"/>
            <w:tcBorders>
              <w:top w:val="single" w:color="auto" w:sz="4" w:space="0"/>
              <w:left w:val="nil"/>
              <w:bottom w:val="single" w:color="auto" w:sz="4" w:space="0"/>
              <w:right w:val="single" w:color="auto" w:sz="4" w:space="0"/>
            </w:tcBorders>
            <w:tcMar/>
          </w:tcPr>
          <w:p w:rsidRPr="0093592A" w:rsidR="001E2B7F" w:rsidP="00CC26B4" w:rsidRDefault="001E2B7F" w14:paraId="3037402F" w14:textId="6A2DC35E">
            <w:pPr>
              <w:overflowPunct/>
              <w:autoSpaceDE/>
              <w:autoSpaceDN/>
              <w:adjustRightInd/>
              <w:textAlignment w:val="auto"/>
            </w:pPr>
            <w:r w:rsidRPr="00CD3C18">
              <w:rPr>
                <w:rFonts w:eastAsiaTheme="minorHAnsi"/>
                <w:szCs w:val="24"/>
                <w:highlight w:val="yellow"/>
              </w:rPr>
              <w:t>Complete</w:t>
            </w:r>
          </w:p>
        </w:tc>
      </w:tr>
      <w:tr w:rsidRPr="0093592A" w:rsidR="001E2B7F" w:rsidTr="5DC41184" w14:paraId="4CE41E54" w14:textId="77777777">
        <w:trPr>
          <w:gridAfter w:val="3"/>
          <w:wAfter w:w="1936" w:type="pct"/>
          <w:trHeight w:val="386"/>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4700A430" w14:textId="1B909916">
            <w:pPr>
              <w:pStyle w:val="TableCellProse"/>
              <w:rPr>
                <w:rFonts w:ascii="Arial" w:hAnsi="Arial"/>
                <w:szCs w:val="24"/>
                <w:highlight w:val="yellow"/>
              </w:rPr>
            </w:pPr>
            <w:r w:rsidRPr="00CD3C18">
              <w:rPr>
                <w:rFonts w:ascii="Arial" w:hAnsi="Arial" w:eastAsiaTheme="minorHAnsi"/>
                <w:szCs w:val="24"/>
                <w:highlight w:val="yellow"/>
              </w:rPr>
              <w:t>4.2</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5DC41184" w:rsidRDefault="001E2B7F" w14:paraId="28C605AD" w14:textId="54C25830">
            <w:pPr>
              <w:pStyle w:val="TableCellProse"/>
              <w:rPr>
                <w:rFonts w:ascii="Arial" w:hAnsi="Arial" w:eastAsia="Calibri" w:eastAsiaTheme="minorAscii"/>
                <w:highlight w:val="yellow"/>
              </w:rPr>
            </w:pPr>
            <w:r w:rsidRPr="5DC41184" w:rsidR="09A933F3">
              <w:rPr>
                <w:rFonts w:ascii="Arial" w:hAnsi="Arial" w:eastAsia="Calibri" w:eastAsiaTheme="minorAscii"/>
                <w:highlight w:val="yellow"/>
              </w:rPr>
              <w:t>[insert any submittals anticipated under added items]</w:t>
            </w:r>
          </w:p>
          <w:p w:rsidRPr="00CD3C18" w:rsidR="001E2B7F" w:rsidP="5DC41184" w:rsidRDefault="001E2B7F" w14:paraId="7EA7A4AB" w14:textId="35BC9AE7">
            <w:pPr>
              <w:pStyle w:val="TableCellProse"/>
              <w:rPr>
                <w:rFonts w:ascii="Arial" w:hAnsi="Arial" w:eastAsia="Calibri" w:eastAsiaTheme="minorAscii"/>
                <w:highlight w:val="yellow"/>
              </w:rPr>
            </w:pP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0652F28" w14:textId="43DBD035">
            <w:pPr>
              <w:rPr>
                <w:rFonts w:cs="Arial"/>
                <w:sz w:val="24"/>
                <w:szCs w:val="24"/>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CD3C18" w:rsidR="001E2B7F" w:rsidP="5DC41184" w:rsidRDefault="001E2B7F" w14:paraId="7459DF4D" w14:textId="25A78476">
            <w:pPr>
              <w:pStyle w:val="TableCellDate"/>
              <w:rPr>
                <w:rFonts w:ascii="Arial" w:hAnsi="Arial"/>
                <w:highlight w:val="yellow"/>
              </w:rPr>
            </w:pPr>
            <w:r w:rsidRPr="5DC41184" w:rsidR="246DA861">
              <w:rPr>
                <w:rFonts w:ascii="Arial" w:hAnsi="Arial"/>
                <w:highlight w:val="yellow"/>
              </w:rPr>
              <w:t>[Month Year]</w:t>
            </w:r>
          </w:p>
          <w:p w:rsidRPr="00CD3C18" w:rsidR="001E2B7F" w:rsidP="5DC41184" w:rsidRDefault="001E2B7F" w14:paraId="44CECEE6" w14:textId="6AFCE56C">
            <w:pPr>
              <w:pStyle w:val="TableCellDate"/>
              <w:rPr>
                <w:rFonts w:ascii="Arial" w:hAnsi="Arial"/>
                <w:highlight w:val="yellow"/>
              </w:rPr>
            </w:pPr>
          </w:p>
        </w:tc>
      </w:tr>
      <w:tr w:rsidR="5DC41184" w:rsidTr="5DC41184" w14:paraId="6407FB2B">
        <w:trPr>
          <w:gridAfter w:val="3"/>
          <w:trHeight w:val="386"/>
        </w:trPr>
        <w:tc>
          <w:tcPr>
            <w:tcW w:w="1464" w:type="dxa"/>
            <w:tcBorders>
              <w:top w:val="single" w:color="auto" w:sz="4" w:space="0"/>
              <w:left w:val="single" w:color="auto" w:sz="4" w:space="0"/>
              <w:bottom w:val="single" w:color="auto" w:sz="4" w:space="0"/>
              <w:right w:val="single" w:color="auto" w:sz="4" w:space="0"/>
            </w:tcBorders>
            <w:tcMar/>
          </w:tcPr>
          <w:p w:rsidR="65C6EA66" w:rsidP="5DC41184" w:rsidRDefault="65C6EA66" w14:paraId="36CC561D" w14:textId="291FCD7E">
            <w:pPr>
              <w:pStyle w:val="TableCellProse"/>
              <w:rPr>
                <w:rFonts w:ascii="Arial" w:hAnsi="Arial" w:eastAsia="Calibri" w:eastAsiaTheme="minorAscii"/>
                <w:highlight w:val="yellow"/>
              </w:rPr>
            </w:pPr>
            <w:r w:rsidRPr="5DC41184" w:rsidR="65C6EA66">
              <w:rPr>
                <w:rFonts w:ascii="Arial" w:hAnsi="Arial" w:eastAsia="Calibri" w:eastAsiaTheme="minorAscii"/>
                <w:highlight w:val="yellow"/>
              </w:rPr>
              <w:t xml:space="preserve">4.3 </w:t>
            </w:r>
          </w:p>
        </w:tc>
        <w:tc>
          <w:tcPr>
            <w:tcW w:w="7897" w:type="dxa"/>
            <w:gridSpan w:val="3"/>
            <w:tcBorders>
              <w:top w:val="single" w:color="auto" w:sz="4" w:space="0"/>
              <w:left w:val="single" w:color="auto" w:sz="4" w:space="0"/>
              <w:bottom w:val="single" w:color="auto" w:sz="4" w:space="0"/>
              <w:right w:val="single" w:color="auto" w:sz="4" w:space="0"/>
            </w:tcBorders>
            <w:tcMar/>
          </w:tcPr>
          <w:p w:rsidR="65C6EA66" w:rsidP="5DC41184" w:rsidRDefault="65C6EA66" w14:paraId="750074AC" w14:textId="0C857B0C">
            <w:pPr>
              <w:pStyle w:val="TableCellProse"/>
              <w:rPr>
                <w:rFonts w:ascii="Arial" w:hAnsi="Arial" w:eastAsia="Calibri" w:eastAsiaTheme="minorAscii"/>
                <w:highlight w:val="yellow"/>
              </w:rPr>
            </w:pPr>
            <w:r w:rsidRPr="5DC41184" w:rsidR="65C6EA66">
              <w:rPr>
                <w:rFonts w:ascii="Arial" w:hAnsi="Arial" w:eastAsia="Calibri" w:eastAsiaTheme="minorAscii"/>
                <w:highlight w:val="yellow"/>
              </w:rPr>
              <w:t>Component</w:t>
            </w:r>
            <w:r w:rsidRPr="5DC41184" w:rsidR="65C6EA66">
              <w:rPr>
                <w:rFonts w:ascii="Arial" w:hAnsi="Arial" w:eastAsia="Calibri" w:eastAsiaTheme="minorAscii"/>
                <w:highlight w:val="yellow"/>
              </w:rPr>
              <w:t xml:space="preserve"> 1- Enhance Urban Wetlands </w:t>
            </w:r>
          </w:p>
        </w:tc>
      </w:tr>
      <w:tr w:rsidR="5DC41184" w:rsidTr="5DC41184" w14:paraId="5B7F0847">
        <w:trPr>
          <w:gridAfter w:val="3"/>
          <w:trHeight w:val="386"/>
        </w:trPr>
        <w:tc>
          <w:tcPr>
            <w:tcW w:w="1464" w:type="dxa"/>
            <w:tcBorders>
              <w:top w:val="single" w:color="auto" w:sz="4" w:space="0"/>
              <w:left w:val="single" w:color="auto" w:sz="4" w:space="0"/>
              <w:bottom w:val="single" w:color="auto" w:sz="4" w:space="0"/>
              <w:right w:val="single" w:color="auto" w:sz="4" w:space="0"/>
            </w:tcBorders>
            <w:tcMar/>
          </w:tcPr>
          <w:p w:rsidR="1F676DB2" w:rsidP="5DC41184" w:rsidRDefault="1F676DB2" w14:paraId="545853A8" w14:textId="698E0427">
            <w:pPr>
              <w:pStyle w:val="TableCellProse"/>
              <w:rPr>
                <w:rFonts w:ascii="Arial" w:hAnsi="Arial" w:eastAsia="Calibri" w:eastAsiaTheme="minorAscii"/>
                <w:highlight w:val="yellow"/>
              </w:rPr>
            </w:pPr>
            <w:r w:rsidRPr="5DC41184" w:rsidR="1F676DB2">
              <w:rPr>
                <w:rFonts w:ascii="Arial" w:hAnsi="Arial" w:eastAsia="Calibri" w:eastAsiaTheme="minorAscii"/>
                <w:highlight w:val="yellow"/>
              </w:rPr>
              <w:t>4.3.2</w:t>
            </w:r>
            <w:r w:rsidRPr="5DC41184" w:rsidR="605F37C9">
              <w:rPr>
                <w:rFonts w:ascii="Arial" w:hAnsi="Arial" w:eastAsia="Calibri" w:eastAsiaTheme="minorAscii"/>
                <w:highlight w:val="yellow"/>
              </w:rPr>
              <w:t xml:space="preserve"> and 4.3.3</w:t>
            </w:r>
          </w:p>
        </w:tc>
        <w:tc>
          <w:tcPr>
            <w:tcW w:w="4051" w:type="dxa"/>
            <w:tcBorders>
              <w:top w:val="single" w:color="auto" w:sz="4" w:space="0"/>
              <w:left w:val="single" w:color="auto" w:sz="4" w:space="0"/>
              <w:bottom w:val="single" w:color="auto" w:sz="4" w:space="0"/>
              <w:right w:val="single" w:color="auto" w:sz="4" w:space="0"/>
            </w:tcBorders>
            <w:tcMar/>
          </w:tcPr>
          <w:p w:rsidR="1F676DB2" w:rsidP="5DC41184" w:rsidRDefault="1F676DB2" w14:paraId="7CB604D9" w14:textId="7811B778">
            <w:pPr>
              <w:pStyle w:val="TableCellProse"/>
              <w:rPr>
                <w:rFonts w:ascii="Arial" w:hAnsi="Arial" w:eastAsia="Calibri" w:eastAsiaTheme="minorAscii"/>
                <w:highlight w:val="yellow"/>
              </w:rPr>
            </w:pPr>
            <w:r w:rsidRPr="5DC41184" w:rsidR="1F676DB2">
              <w:rPr>
                <w:rFonts w:ascii="Arial" w:hAnsi="Arial" w:eastAsia="Calibri" w:eastAsiaTheme="minorAscii"/>
                <w:highlight w:val="yellow"/>
              </w:rPr>
              <w:t xml:space="preserve">Hydrodynamic Report </w:t>
            </w:r>
            <w:r w:rsidRPr="5DC41184" w:rsidR="13A696ED">
              <w:rPr>
                <w:rFonts w:ascii="Arial" w:hAnsi="Arial" w:eastAsia="Calibri" w:eastAsiaTheme="minorAscii"/>
                <w:highlight w:val="yellow"/>
              </w:rPr>
              <w:t>and Final Concept</w:t>
            </w:r>
          </w:p>
        </w:tc>
        <w:tc>
          <w:tcPr>
            <w:tcW w:w="1870" w:type="dxa"/>
            <w:tcBorders>
              <w:top w:val="single" w:color="auto" w:sz="4" w:space="0"/>
              <w:left w:val="single" w:color="auto" w:sz="4" w:space="0"/>
              <w:bottom w:val="single" w:color="auto" w:sz="4" w:space="0"/>
              <w:right w:val="single" w:color="auto" w:sz="4" w:space="0"/>
            </w:tcBorders>
            <w:tcMar/>
          </w:tcPr>
          <w:p w:rsidR="5DC41184" w:rsidP="5DC41184" w:rsidRDefault="5DC41184" w14:paraId="2C51C911" w14:textId="639332AF">
            <w:pPr>
              <w:pStyle w:val="Normal"/>
              <w:rPr>
                <w:highlight w:val="yellow"/>
              </w:rPr>
            </w:pPr>
          </w:p>
        </w:tc>
        <w:tc>
          <w:tcPr>
            <w:tcW w:w="1976" w:type="dxa"/>
            <w:tcBorders>
              <w:top w:val="single" w:color="auto" w:sz="4" w:space="0"/>
              <w:left w:val="single" w:color="auto" w:sz="4" w:space="0"/>
              <w:bottom w:val="single" w:color="auto" w:sz="4" w:space="0"/>
              <w:right w:val="single" w:color="auto" w:sz="4" w:space="0"/>
            </w:tcBorders>
            <w:tcMar/>
          </w:tcPr>
          <w:p w:rsidR="1F676DB2" w:rsidP="5DC41184" w:rsidRDefault="1F676DB2" w14:paraId="24E5C02D" w14:textId="6C1EF9C9">
            <w:pPr>
              <w:pStyle w:val="TableCellDate"/>
              <w:rPr>
                <w:rFonts w:ascii="Arial" w:hAnsi="Arial"/>
                <w:highlight w:val="yellow"/>
              </w:rPr>
            </w:pPr>
            <w:r w:rsidRPr="5DC41184" w:rsidR="1F676DB2">
              <w:rPr>
                <w:rFonts w:ascii="Arial" w:hAnsi="Arial"/>
                <w:highlight w:val="yellow"/>
              </w:rPr>
              <w:t>[Month Year]</w:t>
            </w:r>
          </w:p>
        </w:tc>
      </w:tr>
      <w:tr w:rsidRPr="0093592A" w:rsidR="00420660" w:rsidTr="5DC41184" w14:paraId="1DE0BFCF" w14:textId="77777777">
        <w:trPr>
          <w:gridAfter w:val="3"/>
          <w:wAfter w:w="1936" w:type="pct"/>
          <w:trHeight w:val="386"/>
        </w:trPr>
        <w:tc>
          <w:tcPr>
            <w:tcW w:w="479" w:type="pct"/>
            <w:tcBorders>
              <w:top w:val="single" w:color="auto" w:sz="4" w:space="0"/>
              <w:left w:val="single" w:color="auto" w:sz="4" w:space="0"/>
              <w:bottom w:val="single" w:color="auto" w:sz="4" w:space="0"/>
              <w:right w:val="single" w:color="auto" w:sz="4" w:space="0"/>
            </w:tcBorders>
            <w:tcMar/>
          </w:tcPr>
          <w:p w:rsidRPr="00CD3C18" w:rsidR="00420660" w:rsidP="5DC41184" w:rsidRDefault="00420660" w14:paraId="79F2EE8C" w14:textId="77CECA4D">
            <w:pPr>
              <w:pStyle w:val="TableCellProse"/>
              <w:rPr>
                <w:rFonts w:ascii="Arial" w:hAnsi="Arial" w:eastAsia="Calibri" w:eastAsiaTheme="minorAscii"/>
                <w:highlight w:val="yellow"/>
              </w:rPr>
            </w:pPr>
            <w:r w:rsidRPr="5DC41184" w:rsidR="1D7E708A">
              <w:rPr>
                <w:rFonts w:ascii="Arial" w:hAnsi="Arial" w:eastAsia="Calibri" w:eastAsiaTheme="minorAscii"/>
                <w:highlight w:val="yellow"/>
              </w:rPr>
              <w:t>4.3</w:t>
            </w:r>
            <w:r w:rsidRPr="5DC41184" w:rsidR="1ADD4D77">
              <w:rPr>
                <w:rFonts w:ascii="Arial" w:hAnsi="Arial" w:eastAsia="Calibri" w:eastAsiaTheme="minorAscii"/>
                <w:highlight w:val="yellow"/>
              </w:rPr>
              <w:t>.</w:t>
            </w:r>
            <w:r w:rsidRPr="5DC41184" w:rsidR="5B35B578">
              <w:rPr>
                <w:rFonts w:ascii="Arial" w:hAnsi="Arial" w:eastAsia="Calibri" w:eastAsiaTheme="minorAscii"/>
                <w:highlight w:val="yellow"/>
              </w:rPr>
              <w:t>4</w:t>
            </w:r>
          </w:p>
        </w:tc>
        <w:tc>
          <w:tcPr>
            <w:tcW w:w="1326" w:type="pct"/>
            <w:tcBorders>
              <w:top w:val="single" w:color="auto" w:sz="4" w:space="0"/>
              <w:left w:val="single" w:color="auto" w:sz="4" w:space="0"/>
              <w:bottom w:val="single" w:color="auto" w:sz="4" w:space="0"/>
              <w:right w:val="single" w:color="auto" w:sz="4" w:space="0"/>
            </w:tcBorders>
            <w:tcMar/>
          </w:tcPr>
          <w:p w:rsidRPr="00CD3C18" w:rsidR="00420660" w:rsidP="5DC41184" w:rsidRDefault="00C657E4" w14:paraId="77B67C86" w14:textId="60BBA2C8">
            <w:pPr>
              <w:pStyle w:val="TableCellProse"/>
              <w:suppressLineNumbers w:val="0"/>
              <w:bidi w:val="0"/>
              <w:spacing w:beforeAutospacing="on" w:afterAutospacing="on" w:line="259" w:lineRule="auto"/>
              <w:ind w:left="0" w:right="0"/>
              <w:jc w:val="left"/>
            </w:pPr>
            <w:r w:rsidRPr="5DC41184" w:rsidR="000E4CF8">
              <w:rPr>
                <w:rFonts w:ascii="Arial" w:hAnsi="Arial" w:eastAsia="Calibri" w:eastAsiaTheme="minorAscii"/>
                <w:highlight w:val="yellow"/>
              </w:rPr>
              <w:t xml:space="preserve">100% Plans and Specifications </w:t>
            </w:r>
          </w:p>
        </w:tc>
        <w:tc>
          <w:tcPr>
            <w:tcW w:w="612" w:type="pct"/>
            <w:tcBorders>
              <w:top w:val="single" w:color="auto" w:sz="4" w:space="0"/>
              <w:left w:val="single" w:color="auto" w:sz="4" w:space="0"/>
              <w:bottom w:val="single" w:color="auto" w:sz="4" w:space="0"/>
              <w:right w:val="single" w:color="auto" w:sz="4" w:space="0"/>
            </w:tcBorders>
            <w:tcMar/>
          </w:tcPr>
          <w:p w:rsidR="00420660" w:rsidP="5DC41184" w:rsidRDefault="00420660" w14:paraId="2ED410B3" w14:textId="77777777">
            <w:pPr>
              <w:rPr>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420660" w:rsidP="5DC41184" w:rsidRDefault="00F11BBD" w14:paraId="18916BC9" w14:textId="25A78476">
            <w:pPr>
              <w:pStyle w:val="TableCellDate"/>
              <w:rPr>
                <w:rFonts w:ascii="Arial" w:hAnsi="Arial"/>
                <w:highlight w:val="yellow"/>
              </w:rPr>
            </w:pPr>
            <w:r w:rsidRPr="5DC41184" w:rsidR="1B7015E6">
              <w:rPr>
                <w:rFonts w:ascii="Arial" w:hAnsi="Arial"/>
                <w:highlight w:val="yellow"/>
              </w:rPr>
              <w:t>[Month Year]</w:t>
            </w:r>
          </w:p>
        </w:tc>
      </w:tr>
      <w:tr w:rsidRPr="0093592A" w:rsidR="001E2B7F" w:rsidTr="5DC41184" w14:paraId="457480D4"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5DC41184" w:rsidRDefault="494F424F" w14:paraId="666C5D65" w14:textId="6276849D">
            <w:pPr>
              <w:pStyle w:val="TableCellProse"/>
              <w:rPr>
                <w:rFonts w:ascii="Arial" w:hAnsi="Arial" w:eastAsia="ＭＳ 明朝" w:eastAsiaTheme="minorEastAsia"/>
                <w:highlight w:val="yellow"/>
              </w:rPr>
            </w:pPr>
            <w:r w:rsidRPr="5DC41184" w:rsidR="476B253E">
              <w:rPr>
                <w:rFonts w:ascii="Arial" w:hAnsi="Arial" w:eastAsia="ＭＳ 明朝" w:eastAsiaTheme="minorEastAsia"/>
                <w:highlight w:val="yellow"/>
              </w:rPr>
              <w:t>4.</w:t>
            </w:r>
            <w:r w:rsidRPr="5DC41184" w:rsidR="7A0A032E">
              <w:rPr>
                <w:rFonts w:ascii="Arial" w:hAnsi="Arial" w:eastAsia="ＭＳ 明朝" w:eastAsiaTheme="minorEastAsia"/>
                <w:highlight w:val="yellow"/>
              </w:rPr>
              <w:t>3.</w:t>
            </w:r>
            <w:r w:rsidRPr="5DC41184" w:rsidR="1DC21825">
              <w:rPr>
                <w:rFonts w:ascii="Arial" w:hAnsi="Arial" w:eastAsia="ＭＳ 明朝" w:eastAsiaTheme="minorEastAsia"/>
                <w:highlight w:val="yellow"/>
              </w:rPr>
              <w:t>6</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647E692" w14:textId="2248E96A">
            <w:pPr>
              <w:pStyle w:val="TableCellProse"/>
              <w:rPr>
                <w:rFonts w:ascii="Arial" w:hAnsi="Arial" w:eastAsiaTheme="minorHAnsi"/>
                <w:szCs w:val="24"/>
                <w:highlight w:val="yellow"/>
              </w:rPr>
            </w:pPr>
            <w:r w:rsidRPr="00CD3C18">
              <w:rPr>
                <w:rFonts w:ascii="Arial" w:hAnsi="Arial" w:eastAsiaTheme="minorHAnsi"/>
                <w:szCs w:val="24"/>
                <w:highlight w:val="yellow"/>
              </w:rPr>
              <w:t>Advertised Bid Documents and Bid Summary</w:t>
            </w: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F656B0B" w14:textId="622F56B5">
            <w:pPr>
              <w:pStyle w:val="TableCellDate"/>
              <w:rPr>
                <w:rFonts w:ascii="Arial" w:hAnsi="Arial"/>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20C87671" w14:textId="078EA2D4">
            <w:pPr>
              <w:pStyle w:val="TableCellDate"/>
              <w:rPr>
                <w:rFonts w:ascii="Arial" w:hAnsi="Arial" w:eastAsiaTheme="minorHAnsi"/>
                <w:szCs w:val="24"/>
                <w:highlight w:val="yellow"/>
              </w:rPr>
            </w:pPr>
            <w:r>
              <w:rPr>
                <w:rFonts w:ascii="Arial" w:hAnsi="Arial"/>
                <w:szCs w:val="24"/>
                <w:highlight w:val="yellow"/>
              </w:rPr>
              <w:t>[Month Year]</w:t>
            </w:r>
          </w:p>
        </w:tc>
      </w:tr>
      <w:tr w:rsidR="5DC41184" w:rsidTr="5DC41184" w14:paraId="5F15B056">
        <w:trPr>
          <w:gridAfter w:val="3"/>
          <w:trHeight w:val="300"/>
        </w:trPr>
        <w:tc>
          <w:tcPr>
            <w:tcW w:w="1464"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0316B6C7" w14:textId="4C6FEF19">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 xml:space="preserve">4.4 </w:t>
            </w:r>
          </w:p>
        </w:tc>
        <w:tc>
          <w:tcPr>
            <w:tcW w:w="7897" w:type="dxa"/>
            <w:gridSpan w:val="3"/>
            <w:tcBorders>
              <w:top w:val="single" w:color="auto" w:sz="4" w:space="0"/>
              <w:left w:val="single" w:color="auto" w:sz="4" w:space="0"/>
              <w:bottom w:val="single" w:color="auto" w:sz="4" w:space="0"/>
              <w:right w:val="single" w:color="auto" w:sz="4" w:space="0"/>
            </w:tcBorders>
            <w:tcMar/>
            <w:hideMark/>
          </w:tcPr>
          <w:p w:rsidR="1E428D01" w:rsidP="5DC41184" w:rsidRDefault="1E428D01" w14:paraId="4BAACE7D" w14:textId="0A5DC1BA">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Component</w:t>
            </w:r>
            <w:r w:rsidRPr="5DC41184" w:rsidR="1E428D01">
              <w:rPr>
                <w:rFonts w:ascii="Arial" w:hAnsi="Arial" w:eastAsia="Calibri" w:eastAsiaTheme="minorAscii"/>
                <w:highlight w:val="yellow"/>
              </w:rPr>
              <w:t xml:space="preserve"> 2- Green Cooridors </w:t>
            </w:r>
          </w:p>
        </w:tc>
      </w:tr>
      <w:tr w:rsidR="5DC41184" w:rsidTr="5DC41184" w14:paraId="42F8F777">
        <w:trPr>
          <w:gridAfter w:val="3"/>
          <w:trHeight w:val="300"/>
        </w:trPr>
        <w:tc>
          <w:tcPr>
            <w:tcW w:w="1464"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347E5FF7" w14:textId="2CA7519C">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4.4.2</w:t>
            </w:r>
          </w:p>
        </w:tc>
        <w:tc>
          <w:tcPr>
            <w:tcW w:w="4051"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219FEF3C" w14:textId="48A1FB3D">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 xml:space="preserve">Final Concept Design </w:t>
            </w:r>
          </w:p>
        </w:tc>
        <w:tc>
          <w:tcPr>
            <w:tcW w:w="1870" w:type="dxa"/>
            <w:tcBorders>
              <w:bottom w:val="single" w:color="auto" w:sz="4" w:space="0"/>
            </w:tcBorders>
            <w:tcMar/>
          </w:tcPr>
          <w:p w:rsidR="5DC41184" w:rsidP="5DC41184" w:rsidRDefault="5DC41184" w14:paraId="569FDB34" w14:textId="4ED8BBFC">
            <w:pPr>
              <w:pStyle w:val="TableCellDate"/>
              <w:rPr>
                <w:rFonts w:ascii="Arial" w:hAnsi="Arial" w:eastAsia="Calibri" w:eastAsiaTheme="minorAscii"/>
                <w:highlight w:val="yellow"/>
              </w:rPr>
            </w:pPr>
          </w:p>
        </w:tc>
        <w:tc>
          <w:tcPr>
            <w:tcW w:w="1976" w:type="dxa"/>
            <w:tcBorders>
              <w:top w:val="single" w:color="auto" w:sz="4" w:space="0"/>
              <w:left w:val="single" w:color="auto" w:sz="4" w:space="0"/>
              <w:bottom w:val="single" w:color="auto" w:sz="4" w:space="0"/>
              <w:right w:val="single" w:color="auto" w:sz="4" w:space="0"/>
            </w:tcBorders>
            <w:tcMar/>
            <w:hideMark/>
          </w:tcPr>
          <w:p w:rsidR="20B32AD9" w:rsidP="5DC41184" w:rsidRDefault="20B32AD9" w14:paraId="6341CA43" w14:textId="5E8A0109">
            <w:pPr>
              <w:pStyle w:val="TableCellDate"/>
              <w:rPr>
                <w:rFonts w:ascii="Arial" w:hAnsi="Arial" w:eastAsia="Calibri" w:eastAsiaTheme="minorAscii"/>
                <w:highlight w:val="yellow"/>
              </w:rPr>
            </w:pPr>
            <w:r w:rsidRPr="5DC41184" w:rsidR="20B32AD9">
              <w:rPr>
                <w:rFonts w:ascii="Arial" w:hAnsi="Arial"/>
                <w:highlight w:val="yellow"/>
              </w:rPr>
              <w:t>[Month Year]</w:t>
            </w:r>
          </w:p>
        </w:tc>
      </w:tr>
      <w:tr w:rsidR="5DC41184" w:rsidTr="5DC41184" w14:paraId="294615A1">
        <w:trPr>
          <w:gridAfter w:val="3"/>
          <w:trHeight w:val="300"/>
        </w:trPr>
        <w:tc>
          <w:tcPr>
            <w:tcW w:w="1464"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795EAF5C" w14:textId="581A860E">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 xml:space="preserve">4.4.3 </w:t>
            </w:r>
          </w:p>
        </w:tc>
        <w:tc>
          <w:tcPr>
            <w:tcW w:w="4051"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278312FD" w14:textId="1EFD95F3">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100% Plans and Specifications</w:t>
            </w:r>
          </w:p>
        </w:tc>
        <w:tc>
          <w:tcPr>
            <w:tcW w:w="1870" w:type="dxa"/>
            <w:tcBorders>
              <w:bottom w:val="single" w:color="auto" w:sz="4" w:space="0"/>
            </w:tcBorders>
            <w:tcMar/>
          </w:tcPr>
          <w:p w:rsidR="5DC41184" w:rsidP="5DC41184" w:rsidRDefault="5DC41184" w14:paraId="7A72C564" w14:textId="7DE0FEC1">
            <w:pPr>
              <w:pStyle w:val="TableCellDate"/>
              <w:rPr>
                <w:rFonts w:ascii="Arial" w:hAnsi="Arial" w:eastAsia="Calibri" w:eastAsiaTheme="minorAscii"/>
                <w:highlight w:val="yellow"/>
              </w:rPr>
            </w:pPr>
          </w:p>
        </w:tc>
        <w:tc>
          <w:tcPr>
            <w:tcW w:w="1976" w:type="dxa"/>
            <w:tcBorders>
              <w:top w:val="single" w:color="auto" w:sz="4" w:space="0"/>
              <w:left w:val="single" w:color="auto" w:sz="4" w:space="0"/>
              <w:bottom w:val="single" w:color="auto" w:sz="4" w:space="0"/>
              <w:right w:val="single" w:color="auto" w:sz="4" w:space="0"/>
            </w:tcBorders>
            <w:tcMar/>
            <w:hideMark/>
          </w:tcPr>
          <w:p w:rsidR="3DB63662" w:rsidP="5DC41184" w:rsidRDefault="3DB63662" w14:paraId="6F26709E" w14:textId="52B5768C">
            <w:pPr>
              <w:pStyle w:val="TableCellDate"/>
              <w:rPr>
                <w:rFonts w:ascii="Arial" w:hAnsi="Arial" w:eastAsia="Calibri" w:eastAsiaTheme="minorAscii"/>
                <w:highlight w:val="yellow"/>
              </w:rPr>
            </w:pPr>
            <w:r w:rsidRPr="5DC41184" w:rsidR="3DB63662">
              <w:rPr>
                <w:rFonts w:ascii="Arial" w:hAnsi="Arial"/>
                <w:highlight w:val="yellow"/>
              </w:rPr>
              <w:t>[Month Year]</w:t>
            </w:r>
          </w:p>
        </w:tc>
      </w:tr>
      <w:tr w:rsidR="5DC41184" w:rsidTr="5DC41184" w14:paraId="6E702A08">
        <w:trPr>
          <w:gridAfter w:val="3"/>
          <w:trHeight w:val="300"/>
        </w:trPr>
        <w:tc>
          <w:tcPr>
            <w:tcW w:w="1464"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252F22F7" w14:textId="23B24C44">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4.4.5</w:t>
            </w:r>
          </w:p>
        </w:tc>
        <w:tc>
          <w:tcPr>
            <w:tcW w:w="4051" w:type="dxa"/>
            <w:tcBorders>
              <w:top w:val="single" w:color="auto" w:sz="4" w:space="0"/>
              <w:left w:val="single" w:color="auto" w:sz="4" w:space="0"/>
              <w:bottom w:val="single" w:color="auto" w:sz="4" w:space="0"/>
              <w:right w:val="single" w:color="auto" w:sz="4" w:space="0"/>
            </w:tcBorders>
            <w:tcMar/>
            <w:hideMark/>
          </w:tcPr>
          <w:p w:rsidR="1E428D01" w:rsidP="5DC41184" w:rsidRDefault="1E428D01" w14:paraId="72144C37" w14:textId="693C98EE">
            <w:pPr>
              <w:pStyle w:val="TableCellProse"/>
              <w:rPr>
                <w:rFonts w:ascii="Arial" w:hAnsi="Arial" w:eastAsia="Calibri" w:eastAsiaTheme="minorAscii"/>
                <w:highlight w:val="yellow"/>
              </w:rPr>
            </w:pPr>
            <w:r w:rsidRPr="5DC41184" w:rsidR="1E428D01">
              <w:rPr>
                <w:rFonts w:ascii="Arial" w:hAnsi="Arial" w:eastAsia="Calibri" w:eastAsiaTheme="minorAscii"/>
                <w:highlight w:val="yellow"/>
              </w:rPr>
              <w:t>Advertised Bid Documents and Bid Summary</w:t>
            </w:r>
          </w:p>
        </w:tc>
        <w:tc>
          <w:tcPr>
            <w:tcW w:w="1870" w:type="dxa"/>
            <w:tcBorders>
              <w:bottom w:val="single" w:color="auto" w:sz="4" w:space="0"/>
            </w:tcBorders>
            <w:tcMar/>
          </w:tcPr>
          <w:p w:rsidR="5DC41184" w:rsidP="5DC41184" w:rsidRDefault="5DC41184" w14:paraId="28D6E116" w14:textId="5CEDE9B4">
            <w:pPr>
              <w:pStyle w:val="TableCellDate"/>
              <w:rPr>
                <w:rFonts w:ascii="Arial" w:hAnsi="Arial" w:eastAsia="Calibri" w:eastAsiaTheme="minorAscii"/>
                <w:highlight w:val="yellow"/>
              </w:rPr>
            </w:pPr>
          </w:p>
        </w:tc>
        <w:tc>
          <w:tcPr>
            <w:tcW w:w="1976" w:type="dxa"/>
            <w:tcBorders>
              <w:top w:val="single" w:color="auto" w:sz="4" w:space="0"/>
              <w:left w:val="single" w:color="auto" w:sz="4" w:space="0"/>
              <w:bottom w:val="single" w:color="auto" w:sz="4" w:space="0"/>
              <w:right w:val="single" w:color="auto" w:sz="4" w:space="0"/>
            </w:tcBorders>
            <w:tcMar/>
            <w:hideMark/>
          </w:tcPr>
          <w:p w:rsidR="4AEB8DBD" w:rsidP="5DC41184" w:rsidRDefault="4AEB8DBD" w14:paraId="313CD376" w14:textId="7FFF679A">
            <w:pPr>
              <w:pStyle w:val="TableCellDate"/>
              <w:rPr>
                <w:rFonts w:ascii="Arial" w:hAnsi="Arial" w:eastAsia="Calibri" w:eastAsiaTheme="minorAscii"/>
                <w:highlight w:val="yellow"/>
              </w:rPr>
            </w:pPr>
            <w:r w:rsidRPr="5DC41184" w:rsidR="4AEB8DBD">
              <w:rPr>
                <w:rFonts w:ascii="Arial" w:hAnsi="Arial"/>
                <w:highlight w:val="yellow"/>
              </w:rPr>
              <w:t>[Month Year]</w:t>
            </w:r>
          </w:p>
        </w:tc>
      </w:tr>
      <w:tr w:rsidRPr="0093592A" w:rsidR="001E2B7F" w:rsidTr="5DC41184" w14:paraId="7CF5219C"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217F0C33" w14:textId="592E2D8B">
            <w:pPr>
              <w:pStyle w:val="TableCellProse"/>
              <w:rPr>
                <w:rFonts w:ascii="Arial" w:hAnsi="Arial" w:eastAsiaTheme="minorHAnsi"/>
                <w:szCs w:val="24"/>
                <w:highlight w:val="yellow"/>
              </w:rPr>
            </w:pPr>
            <w:r w:rsidRPr="00CD3C18">
              <w:rPr>
                <w:rFonts w:ascii="Arial" w:hAnsi="Arial" w:eastAsiaTheme="minorHAnsi"/>
                <w:szCs w:val="24"/>
                <w:highlight w:val="yellow"/>
              </w:rPr>
              <w:t>5.</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2203C96F" w14:textId="297B53B0">
            <w:pPr>
              <w:pStyle w:val="TableCellProse"/>
              <w:rPr>
                <w:rFonts w:ascii="Arial" w:hAnsi="Arial" w:eastAsiaTheme="minorHAnsi"/>
                <w:szCs w:val="24"/>
                <w:highlight w:val="yellow"/>
              </w:rPr>
            </w:pPr>
            <w:r w:rsidRPr="00CD3C18">
              <w:rPr>
                <w:rFonts w:ascii="Arial" w:hAnsi="Arial" w:eastAsiaTheme="minorHAnsi"/>
                <w:szCs w:val="24"/>
                <w:highlight w:val="yellow"/>
              </w:rPr>
              <w:t>Construction and Implementation</w:t>
            </w:r>
          </w:p>
        </w:tc>
        <w:tc>
          <w:tcPr>
            <w:tcW w:w="612" w:type="pct"/>
            <w:tcBorders>
              <w:bottom w:val="single" w:color="auto" w:sz="4" w:space="0"/>
            </w:tcBorders>
            <w:tcMar/>
          </w:tcPr>
          <w:p w:rsidRPr="00CD3C18" w:rsidR="001E2B7F" w:rsidP="00CC26B4" w:rsidRDefault="001E2B7F" w14:paraId="0653770D" w14:textId="77777777">
            <w:pPr>
              <w:pStyle w:val="TableCellDat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4B0AEB63" w14:textId="7B464400">
            <w:pPr>
              <w:pStyle w:val="TableCellDate"/>
              <w:rPr>
                <w:rFonts w:ascii="Arial" w:hAnsi="Arial" w:eastAsiaTheme="minorHAnsi"/>
                <w:szCs w:val="24"/>
                <w:highlight w:val="yellow"/>
              </w:rPr>
            </w:pPr>
          </w:p>
        </w:tc>
      </w:tr>
      <w:tr w:rsidRPr="0093592A" w:rsidR="001E2B7F" w:rsidTr="5DC41184" w14:paraId="5226F863" w14:textId="51ABB5A0">
        <w:trPr>
          <w:gridAfter w:val="1"/>
          <w:wAfter w:w="644" w:type="pct"/>
          <w:trHeight w:val="332"/>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317460C" w14:textId="680BF591">
            <w:pPr>
              <w:pStyle w:val="TableCellProse"/>
              <w:rPr>
                <w:rFonts w:ascii="Arial" w:hAnsi="Arial" w:eastAsiaTheme="minorHAnsi"/>
                <w:szCs w:val="24"/>
                <w:highlight w:val="yellow"/>
              </w:rPr>
            </w:pPr>
            <w:r w:rsidRPr="00CD3C18">
              <w:rPr>
                <w:rFonts w:ascii="Arial" w:hAnsi="Arial" w:eastAsiaTheme="minorHAnsi"/>
                <w:szCs w:val="24"/>
                <w:highlight w:val="yellow"/>
              </w:rPr>
              <w:t>5.1</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EE71540" w14:textId="6A5CAA12">
            <w:pPr>
              <w:pStyle w:val="TableCellProse"/>
              <w:rPr>
                <w:rFonts w:ascii="Arial" w:hAnsi="Arial" w:eastAsiaTheme="minorHAnsi"/>
                <w:szCs w:val="24"/>
                <w:highlight w:val="yellow"/>
              </w:rPr>
            </w:pPr>
            <w:r w:rsidRPr="00CD3C18">
              <w:rPr>
                <w:rFonts w:ascii="Arial" w:hAnsi="Arial" w:eastAsiaTheme="minorHAnsi"/>
                <w:szCs w:val="24"/>
                <w:highlight w:val="yellow"/>
              </w:rPr>
              <w:t xml:space="preserve">Notice(s) to Proceed </w:t>
            </w:r>
          </w:p>
        </w:tc>
        <w:tc>
          <w:tcPr>
            <w:tcW w:w="612"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4025E448" w14:textId="77777777">
            <w:pPr>
              <w:pStyle w:val="TableCellPros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5DC41184" w:rsidRDefault="001E2B7F" w14:paraId="3E9F6047" w14:textId="24FFDF8E">
            <w:pPr>
              <w:pStyle w:val="TableCellProse"/>
              <w:rPr>
                <w:rFonts w:ascii="Arial" w:hAnsi="Arial" w:eastAsia="Calibri" w:eastAsiaTheme="minorAscii"/>
                <w:highlight w:val="yellow"/>
              </w:rPr>
            </w:pPr>
            <w:r w:rsidRPr="5DC41184" w:rsidR="0E5A3A50">
              <w:rPr>
                <w:rFonts w:ascii="Arial" w:hAnsi="Arial"/>
              </w:rPr>
              <w:t xml:space="preserve">   </w:t>
            </w:r>
            <w:r w:rsidRPr="5DC41184" w:rsidR="62FE4ABC">
              <w:rPr>
                <w:rFonts w:ascii="Arial" w:hAnsi="Arial"/>
                <w:highlight w:val="yellow"/>
              </w:rPr>
              <w:t>[Month Year]</w:t>
            </w:r>
          </w:p>
        </w:tc>
        <w:tc>
          <w:tcPr>
            <w:tcW w:w="646" w:type="pct"/>
            <w:tcBorders>
              <w:top w:val="nil"/>
              <w:left w:val="single" w:color="auto" w:sz="4" w:space="0"/>
              <w:bottom w:val="nil"/>
              <w:right w:val="nil"/>
            </w:tcBorders>
            <w:tcMar/>
          </w:tcPr>
          <w:p w:rsidRPr="0093592A" w:rsidR="001E2B7F" w:rsidP="00CC26B4" w:rsidRDefault="001E2B7F" w14:paraId="43639E41" w14:textId="2E77A270">
            <w:pPr>
              <w:pStyle w:val="TableCellProse"/>
            </w:pPr>
          </w:p>
        </w:tc>
        <w:tc>
          <w:tcPr>
            <w:tcW w:w="646" w:type="pct"/>
            <w:tcBorders>
              <w:top w:val="single" w:color="auto" w:sz="4" w:space="0"/>
              <w:left w:val="nil"/>
              <w:bottom w:val="single" w:color="auto" w:sz="4" w:space="0"/>
              <w:right w:val="single" w:color="auto" w:sz="4" w:space="0"/>
            </w:tcBorders>
            <w:tcMar/>
          </w:tcPr>
          <w:p w:rsidRPr="0093592A" w:rsidR="001E2B7F" w:rsidP="00CC26B4" w:rsidRDefault="001E2B7F" w14:paraId="5FBB095D" w14:textId="77777777">
            <w:pPr>
              <w:overflowPunct/>
              <w:autoSpaceDE/>
              <w:autoSpaceDN/>
              <w:adjustRightInd/>
              <w:textAlignment w:val="auto"/>
            </w:pPr>
          </w:p>
        </w:tc>
      </w:tr>
      <w:tr w:rsidRPr="0093592A" w:rsidR="001E2B7F" w:rsidTr="5DC41184" w14:paraId="3E6EF364" w14:textId="77777777">
        <w:trPr>
          <w:gridAfter w:val="3"/>
          <w:wAfter w:w="1936" w:type="pct"/>
          <w:trHeight w:val="341"/>
        </w:trPr>
        <w:tc>
          <w:tcPr>
            <w:tcW w:w="479"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3C13DA63" w14:textId="553A2AB2">
            <w:pPr>
              <w:pStyle w:val="TableCellProse"/>
              <w:rPr>
                <w:rFonts w:ascii="Arial" w:hAnsi="Arial" w:eastAsiaTheme="minorHAnsi"/>
                <w:szCs w:val="24"/>
                <w:highlight w:val="yellow"/>
              </w:rPr>
            </w:pPr>
            <w:r w:rsidRPr="0093592A">
              <w:rPr>
                <w:rFonts w:ascii="Arial" w:hAnsi="Arial" w:eastAsiaTheme="minorHAnsi"/>
                <w:szCs w:val="24"/>
              </w:rPr>
              <w:t>5.3</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60ADDB6F" w14:textId="07690CEA">
            <w:pPr>
              <w:pStyle w:val="TableCellProse"/>
              <w:rPr>
                <w:rFonts w:ascii="Arial" w:hAnsi="Arial" w:eastAsiaTheme="minorHAnsi"/>
                <w:szCs w:val="24"/>
                <w:highlight w:val="yellow"/>
              </w:rPr>
            </w:pPr>
            <w:r w:rsidRPr="0093592A">
              <w:rPr>
                <w:rFonts w:ascii="Arial" w:hAnsi="Arial" w:eastAsiaTheme="minorHAnsi"/>
                <w:szCs w:val="24"/>
              </w:rPr>
              <w:t>Proposed Changes During Construction</w:t>
            </w: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08C81881" w14:textId="64211BB0">
            <w:pPr>
              <w:pStyle w:val="TableCellDat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7F60C4E8" w14:textId="65300EFE">
            <w:pPr>
              <w:pStyle w:val="TableCellDate"/>
              <w:rPr>
                <w:rFonts w:ascii="Arial" w:hAnsi="Arial" w:eastAsiaTheme="minorHAnsi"/>
                <w:szCs w:val="24"/>
                <w:highlight w:val="yellow"/>
              </w:rPr>
            </w:pPr>
            <w:r w:rsidRPr="0093592A">
              <w:rPr>
                <w:rFonts w:ascii="Arial" w:hAnsi="Arial" w:eastAsiaTheme="minorHAnsi"/>
                <w:szCs w:val="24"/>
              </w:rPr>
              <w:t>As Needed</w:t>
            </w:r>
          </w:p>
        </w:tc>
      </w:tr>
      <w:tr w:rsidRPr="0093592A" w:rsidR="001E2B7F" w:rsidTr="5DC41184" w14:paraId="54522188"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417C0797" w14:textId="6F53B10B">
            <w:pPr>
              <w:pStyle w:val="TableCellProse"/>
              <w:rPr>
                <w:rFonts w:ascii="Arial" w:hAnsi="Arial" w:eastAsiaTheme="minorHAnsi"/>
                <w:szCs w:val="24"/>
              </w:rPr>
            </w:pPr>
            <w:r w:rsidRPr="0093592A">
              <w:rPr>
                <w:rFonts w:ascii="Arial" w:hAnsi="Arial" w:eastAsiaTheme="minorHAnsi"/>
                <w:szCs w:val="24"/>
              </w:rPr>
              <w:t>5.4</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4E3BF18A" w14:textId="5A995DDD">
            <w:pPr>
              <w:pStyle w:val="TableCellProse"/>
              <w:rPr>
                <w:rFonts w:ascii="Arial" w:hAnsi="Arial" w:eastAsiaTheme="minorHAnsi"/>
                <w:szCs w:val="24"/>
              </w:rPr>
            </w:pPr>
            <w:r w:rsidRPr="00CD3C18">
              <w:rPr>
                <w:rFonts w:ascii="Arial" w:hAnsi="Arial" w:eastAsiaTheme="minorHAnsi"/>
                <w:szCs w:val="24"/>
                <w:highlight w:val="yellow"/>
              </w:rPr>
              <w:t>As-Built Drawings and Summary of Changes</w:t>
            </w:r>
          </w:p>
        </w:tc>
        <w:tc>
          <w:tcPr>
            <w:tcW w:w="612" w:type="pct"/>
            <w:tcBorders>
              <w:top w:val="single" w:color="auto" w:sz="4" w:space="0"/>
              <w:left w:val="single" w:color="auto" w:sz="4" w:space="0"/>
              <w:bottom w:val="single" w:color="auto" w:sz="4" w:space="0"/>
              <w:right w:val="single" w:color="auto" w:sz="4" w:space="0"/>
            </w:tcBorders>
            <w:tcMar/>
          </w:tcPr>
          <w:p w:rsidRPr="0093592A" w:rsidR="001E2B7F" w:rsidP="00CC26B4" w:rsidRDefault="001E2B7F" w14:paraId="6CAE121F" w14:textId="0C0BB6BD">
            <w:pPr>
              <w:pStyle w:val="TableCellDate"/>
              <w:rPr>
                <w:rFonts w:ascii="Arial" w:hAnsi="Arial" w:eastAsiaTheme="minorHAnsi"/>
                <w:szCs w:val="24"/>
              </w:rPr>
            </w:pPr>
          </w:p>
        </w:tc>
        <w:tc>
          <w:tcPr>
            <w:tcW w:w="647"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6CFA2B0A" w14:textId="3E35B48D">
            <w:pPr>
              <w:pStyle w:val="TableCellDate"/>
              <w:rPr>
                <w:rFonts w:ascii="Arial" w:hAnsi="Arial" w:eastAsiaTheme="minorHAnsi"/>
                <w:szCs w:val="24"/>
                <w:highlight w:val="yellow"/>
              </w:rPr>
            </w:pPr>
            <w:r>
              <w:rPr>
                <w:rFonts w:ascii="Arial" w:hAnsi="Arial"/>
                <w:szCs w:val="24"/>
                <w:highlight w:val="yellow"/>
              </w:rPr>
              <w:t>[Month Year]</w:t>
            </w:r>
          </w:p>
        </w:tc>
      </w:tr>
      <w:tr w:rsidRPr="0093592A" w:rsidR="001E2B7F" w:rsidTr="5DC41184" w14:paraId="190ABD0E"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6DDD44D5" w14:textId="2EE2DA5F">
            <w:pPr>
              <w:pStyle w:val="TableCellProse"/>
              <w:rPr>
                <w:rFonts w:ascii="Arial" w:hAnsi="Arial" w:eastAsiaTheme="minorHAnsi"/>
                <w:szCs w:val="24"/>
              </w:rPr>
            </w:pPr>
            <w:r w:rsidRPr="0093592A">
              <w:rPr>
                <w:rFonts w:ascii="Arial" w:hAnsi="Arial" w:eastAsiaTheme="minorHAnsi"/>
                <w:szCs w:val="24"/>
              </w:rPr>
              <w:t>5.5</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5CA684D5" w14:textId="65F4A807">
            <w:pPr>
              <w:pStyle w:val="TableCellProse"/>
              <w:rPr>
                <w:rFonts w:ascii="Arial" w:hAnsi="Arial" w:eastAsiaTheme="minorHAnsi"/>
                <w:szCs w:val="24"/>
                <w:highlight w:val="yellow"/>
              </w:rPr>
            </w:pPr>
            <w:r w:rsidRPr="00CD3C18">
              <w:rPr>
                <w:rFonts w:ascii="Arial" w:hAnsi="Arial" w:eastAsiaTheme="minorHAnsi"/>
                <w:szCs w:val="24"/>
                <w:highlight w:val="yellow"/>
              </w:rPr>
              <w:t>Operations and Maintenance Plan</w:t>
            </w: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7B42B71E" w14:textId="75DEF785">
            <w:pPr>
              <w:pStyle w:val="TableCellDat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4977EEA3" w14:textId="4B6A1DFA">
            <w:pPr>
              <w:pStyle w:val="TableCellDate"/>
              <w:rPr>
                <w:rFonts w:ascii="Arial" w:hAnsi="Arial" w:eastAsiaTheme="minorHAnsi"/>
                <w:szCs w:val="24"/>
                <w:highlight w:val="yellow"/>
              </w:rPr>
            </w:pPr>
            <w:r>
              <w:rPr>
                <w:rFonts w:ascii="Arial" w:hAnsi="Arial"/>
                <w:szCs w:val="24"/>
                <w:highlight w:val="yellow"/>
              </w:rPr>
              <w:t>Month Year]</w:t>
            </w:r>
          </w:p>
        </w:tc>
      </w:tr>
      <w:tr w:rsidRPr="0093592A" w:rsidR="001E2B7F" w:rsidTr="5DC41184" w14:paraId="7CA742F6" w14:textId="77777777">
        <w:tblPrEx>
          <w:tblW w:w="8168" w:type="pct"/>
          <w:tblBorders>
            <w:top w:val="single" w:color="auto" w:sz="4" w:space="0"/>
            <w:left w:val="single" w:color="auto" w:sz="4" w:space="0"/>
            <w:bottom w:val="single" w:color="auto" w:sz="4" w:space="0"/>
            <w:right w:val="single" w:color="auto" w:sz="4" w:space="0"/>
          </w:tblBorders>
          <w:tblLook w:val="0020" w:firstRow="1" w:lastRow="0" w:firstColumn="0" w:lastColumn="0" w:noHBand="0" w:noVBand="0"/>
          <w:tblPrExChange w:author="Chase, Bridget@Waterboards" w:date="2026-05-28T17:15:00Z" w16du:dateUtc="2026-05-29T00:15:00Z" w:id="33">
            <w:tblPrEx>
              <w:tblW w:w="8168" w:type="pct"/>
              <w:tblBorders>
                <w:top w:val="single" w:color="auto" w:sz="4" w:space="0"/>
                <w:left w:val="single" w:color="auto" w:sz="4" w:space="0"/>
                <w:bottom w:val="single" w:color="auto" w:sz="4" w:space="0"/>
                <w:right w:val="single" w:color="auto" w:sz="4" w:space="0"/>
              </w:tblBorders>
              <w:tblLook w:val="0020" w:firstRow="1" w:lastRow="0" w:firstColumn="0" w:lastColumn="0" w:noHBand="0" w:noVBand="0"/>
            </w:tblPrEx>
          </w:tblPrExChange>
        </w:tblPrEx>
        <w:trPr>
          <w:gridAfter w:val="3"/>
          <w:wAfter w:w="1936" w:type="pct"/>
          <w:trHeight w:val="926"/>
        </w:trPr>
        <w:tc>
          <w:tcPr>
            <w:tcW w:w="1805" w:type="pct"/>
            <w:gridSpan w:val="2"/>
            <w:tcBorders>
              <w:top w:val="single" w:color="auto" w:sz="4" w:space="0"/>
              <w:left w:val="single" w:color="auto" w:sz="4" w:space="0"/>
              <w:bottom w:val="single" w:color="auto" w:sz="4" w:space="0"/>
              <w:right w:val="single" w:color="auto" w:sz="4"/>
            </w:tcBorders>
            <w:tcMar/>
            <w:vAlign w:val="center"/>
            <w:hideMark/>
          </w:tcPr>
          <w:p w:rsidRPr="0093592A" w:rsidR="001E2B7F" w:rsidP="00CC26B4" w:rsidRDefault="001E2B7F" w14:paraId="4C0393C2" w14:textId="72E8AC40">
            <w:pPr>
              <w:pStyle w:val="TableCellProse"/>
              <w:rPr>
                <w:rFonts w:ascii="Arial" w:hAnsi="Arial" w:eastAsiaTheme="minorHAnsi"/>
                <w:szCs w:val="24"/>
              </w:rPr>
            </w:pPr>
            <w:r w:rsidRPr="0093592A">
              <w:rPr>
                <w:rFonts w:ascii="Arial" w:hAnsi="Arial" w:eastAsiaTheme="minorHAnsi"/>
                <w:szCs w:val="24"/>
              </w:rPr>
              <w:t xml:space="preserve">EXHIBIT A.4 </w:t>
            </w:r>
            <w:r w:rsidRPr="0093592A">
              <w:rPr>
                <w:rFonts w:ascii="Arial" w:hAnsi="Arial"/>
                <w:szCs w:val="24"/>
              </w:rPr>
              <w:t>–</w:t>
            </w:r>
            <w:r w:rsidRPr="0093592A">
              <w:rPr>
                <w:rFonts w:ascii="Arial" w:hAnsi="Arial" w:eastAsiaTheme="minorHAnsi"/>
                <w:szCs w:val="24"/>
              </w:rPr>
              <w:t xml:space="preserve"> REPORTS</w:t>
            </w:r>
          </w:p>
        </w:tc>
        <w:tc>
          <w:tcPr>
            <w:tcW w:w="612" w:type="pct"/>
            <w:tcBorders>
              <w:top w:val="single" w:color="auto" w:sz="4" w:space="0"/>
              <w:left w:val="single" w:color="auto" w:sz="4" w:space="0"/>
              <w:bottom w:val="single" w:color="auto" w:sz="4" w:space="0"/>
              <w:right w:val="single" w:color="auto" w:sz="4" w:space="0"/>
            </w:tcBorders>
            <w:tcMar/>
          </w:tcPr>
          <w:p w:rsidRPr="00CD3C18" w:rsidR="001E2B7F" w:rsidP="00CC26B4" w:rsidRDefault="001E2B7F" w14:paraId="319FDCE0" w14:textId="77777777">
            <w:pPr>
              <w:pStyle w:val="TableCellDat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5CE94920" w14:textId="1D268065">
            <w:pPr>
              <w:pStyle w:val="TableCellDate"/>
              <w:rPr>
                <w:rFonts w:ascii="Arial" w:hAnsi="Arial" w:eastAsiaTheme="minorHAnsi"/>
                <w:szCs w:val="24"/>
                <w:highlight w:val="yellow"/>
              </w:rPr>
            </w:pPr>
          </w:p>
        </w:tc>
      </w:tr>
      <w:tr w:rsidRPr="0093592A" w:rsidR="00CC26B4" w:rsidTr="5DC41184" w14:paraId="48713425" w14:textId="69186287">
        <w:tc>
          <w:tcPr>
            <w:tcW w:w="479" w:type="pct"/>
            <w:tcBorders>
              <w:top w:val="single" w:color="auto" w:sz="4" w:space="0"/>
              <w:left w:val="single" w:color="auto" w:sz="4" w:space="0"/>
              <w:bottom w:val="single" w:color="auto" w:sz="4" w:space="0"/>
              <w:right w:val="single" w:color="auto" w:sz="4" w:space="0"/>
            </w:tcBorders>
            <w:tcMar/>
            <w:hideMark/>
          </w:tcPr>
          <w:p w:rsidRPr="0093592A" w:rsidR="00CC26B4" w:rsidP="00CC26B4" w:rsidRDefault="00CC26B4" w14:paraId="5A8F59B4" w14:textId="2E4E6E61">
            <w:pPr>
              <w:pStyle w:val="TableCellHeading"/>
              <w:jc w:val="left"/>
              <w:rPr>
                <w:rFonts w:ascii="Arial" w:hAnsi="Arial" w:eastAsiaTheme="minorHAnsi"/>
                <w:szCs w:val="24"/>
                <w:highlight w:val="yellow"/>
              </w:rPr>
            </w:pPr>
            <w:r w:rsidRPr="0093592A">
              <w:rPr>
                <w:rFonts w:ascii="Arial" w:hAnsi="Arial" w:eastAsiaTheme="minorHAnsi"/>
                <w:szCs w:val="24"/>
              </w:rPr>
              <w:t>A.</w:t>
            </w:r>
            <w:r>
              <w:rPr>
                <w:rFonts w:ascii="Arial" w:hAnsi="Arial" w:eastAsiaTheme="minorHAnsi"/>
                <w:szCs w:val="24"/>
              </w:rPr>
              <w:t>3</w:t>
            </w:r>
          </w:p>
        </w:tc>
        <w:tc>
          <w:tcPr>
            <w:tcW w:w="1326" w:type="pct"/>
            <w:tcBorders>
              <w:top w:val="single" w:color="auto" w:sz="4" w:space="0"/>
              <w:left w:val="single" w:color="auto" w:sz="4" w:space="0"/>
              <w:bottom w:val="single" w:color="auto" w:sz="4" w:space="0"/>
              <w:right w:val="single" w:color="auto" w:sz="4" w:space="0"/>
            </w:tcBorders>
            <w:tcMar/>
          </w:tcPr>
          <w:p w:rsidRPr="00CC26B4" w:rsidR="00CC26B4" w:rsidP="00CC26B4" w:rsidRDefault="00CC26B4" w14:paraId="1DD711C5" w14:textId="3DFCBE1B">
            <w:pPr>
              <w:pStyle w:val="TableCellHeading"/>
              <w:jc w:val="left"/>
              <w:rPr>
                <w:rFonts w:ascii="Arial" w:hAnsi="Arial" w:eastAsiaTheme="minorHAnsi"/>
                <w:szCs w:val="24"/>
              </w:rPr>
            </w:pPr>
            <w:r w:rsidRPr="00CC26B4">
              <w:rPr>
                <w:rFonts w:ascii="Arial" w:hAnsi="Arial" w:eastAsiaTheme="minorHAnsi"/>
                <w:szCs w:val="24"/>
              </w:rPr>
              <w:t>P</w:t>
            </w:r>
            <w:r w:rsidRPr="00CC26B4">
              <w:rPr>
                <w:rFonts w:ascii="Arial" w:hAnsi="Arial" w:eastAsiaTheme="minorHAnsi"/>
                <w:caps w:val="0"/>
                <w:szCs w:val="24"/>
              </w:rPr>
              <w:t>rogress reports</w:t>
            </w:r>
          </w:p>
        </w:tc>
        <w:tc>
          <w:tcPr>
            <w:tcW w:w="612" w:type="pct"/>
            <w:tcBorders>
              <w:top w:val="single" w:color="auto" w:sz="4" w:space="0"/>
              <w:left w:val="single" w:color="auto" w:sz="4" w:space="0"/>
              <w:bottom w:val="single" w:color="auto" w:sz="4" w:space="0"/>
              <w:right w:val="single" w:color="auto" w:sz="4" w:space="0"/>
            </w:tcBorders>
            <w:tcMar/>
          </w:tcPr>
          <w:p w:rsidRPr="00CC26B4" w:rsidR="00CC26B4" w:rsidP="00CC26B4" w:rsidRDefault="00CC26B4" w14:paraId="04E0A8BD" w14:textId="6D57CBAC">
            <w:pPr>
              <w:pStyle w:val="TableCellHeading"/>
              <w:jc w:val="left"/>
              <w:rPr>
                <w:rFonts w:ascii="Arial" w:hAnsi="Arial" w:eastAsiaTheme="minorHAnsi"/>
                <w:szCs w:val="24"/>
              </w:rPr>
            </w:pPr>
          </w:p>
        </w:tc>
        <w:tc>
          <w:tcPr>
            <w:tcW w:w="647" w:type="pct"/>
            <w:tcBorders>
              <w:top w:val="single" w:color="auto" w:sz="4" w:space="0"/>
              <w:left w:val="single" w:color="auto" w:sz="4" w:space="0"/>
              <w:bottom w:val="single" w:color="auto" w:sz="4" w:space="0"/>
              <w:right w:val="single" w:color="auto" w:sz="4" w:space="0"/>
            </w:tcBorders>
            <w:tcMar/>
          </w:tcPr>
          <w:p w:rsidRPr="00CC26B4" w:rsidR="00CC26B4" w:rsidP="00CC26B4" w:rsidRDefault="00CC26B4" w14:paraId="78117CBF" w14:textId="79935EBD">
            <w:pPr>
              <w:pStyle w:val="TableCellHeading"/>
              <w:jc w:val="left"/>
              <w:rPr>
                <w:rFonts w:ascii="Arial" w:hAnsi="Arial" w:eastAsiaTheme="minorHAnsi"/>
                <w:szCs w:val="24"/>
              </w:rPr>
            </w:pPr>
            <w:r w:rsidRPr="00CC26B4">
              <w:rPr>
                <w:rFonts w:ascii="Arial" w:hAnsi="Arial" w:eastAsiaTheme="minorHAnsi"/>
                <w:caps w:val="0"/>
                <w:szCs w:val="24"/>
              </w:rPr>
              <w:t>Quarterly</w:t>
            </w:r>
          </w:p>
        </w:tc>
        <w:tc>
          <w:tcPr>
            <w:tcW w:w="646" w:type="pct"/>
            <w:tcBorders>
              <w:top w:val="nil"/>
              <w:left w:val="single" w:color="auto" w:sz="4" w:space="0"/>
              <w:bottom w:val="nil"/>
              <w:right w:val="nil"/>
            </w:tcBorders>
            <w:tcMar/>
          </w:tcPr>
          <w:p w:rsidRPr="0093592A" w:rsidR="00CC26B4" w:rsidP="00CC26B4" w:rsidRDefault="00CC26B4" w14:paraId="6788CBF4" w14:textId="0EC6B4C4">
            <w:pPr>
              <w:pStyle w:val="TableCellHeading"/>
            </w:pPr>
          </w:p>
        </w:tc>
        <w:tc>
          <w:tcPr>
            <w:tcW w:w="646" w:type="pct"/>
            <w:tcBorders>
              <w:top w:val="single" w:color="auto" w:sz="4" w:space="0"/>
              <w:left w:val="nil"/>
              <w:bottom w:val="single" w:color="auto" w:sz="4" w:space="0"/>
              <w:right w:val="single" w:color="auto" w:sz="4" w:space="0"/>
            </w:tcBorders>
            <w:tcMar/>
          </w:tcPr>
          <w:p w:rsidRPr="0093592A" w:rsidR="00CC26B4" w:rsidP="00CC26B4" w:rsidRDefault="00CC26B4" w14:paraId="06053399" w14:textId="5520F83F">
            <w:pPr>
              <w:overflowPunct/>
              <w:autoSpaceDE/>
              <w:autoSpaceDN/>
              <w:adjustRightInd/>
              <w:textAlignment w:val="auto"/>
            </w:pPr>
            <w:r w:rsidRPr="0093592A">
              <w:rPr>
                <w:rFonts w:eastAsiaTheme="minorHAnsi"/>
                <w:szCs w:val="24"/>
              </w:rPr>
              <w:t>Quarterly</w:t>
            </w:r>
          </w:p>
        </w:tc>
        <w:tc>
          <w:tcPr>
            <w:tcW w:w="644" w:type="pct"/>
            <w:tcBorders>
              <w:top w:val="single" w:color="auto" w:sz="4" w:space="0"/>
              <w:left w:val="single" w:color="auto" w:sz="4" w:space="0"/>
              <w:bottom w:val="single" w:color="auto" w:sz="4" w:space="0"/>
              <w:right w:val="single" w:color="auto" w:sz="4" w:space="0"/>
            </w:tcBorders>
            <w:tcMar/>
          </w:tcPr>
          <w:p w:rsidRPr="0093592A" w:rsidR="00CC26B4" w:rsidP="00CC26B4" w:rsidRDefault="00CC26B4" w14:paraId="109933E6" w14:textId="77777777">
            <w:pPr>
              <w:overflowPunct/>
              <w:autoSpaceDE/>
              <w:autoSpaceDN/>
              <w:adjustRightInd/>
              <w:textAlignment w:val="auto"/>
            </w:pPr>
          </w:p>
        </w:tc>
      </w:tr>
      <w:tr w:rsidRPr="0093592A" w:rsidR="001E2B7F" w:rsidTr="5DC41184" w14:paraId="524715C0" w14:textId="77777777">
        <w:trPr>
          <w:gridAfter w:val="3"/>
          <w:wAfter w:w="1936" w:type="pct"/>
          <w:trHeight w:val="350"/>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39EA3C8B" w14:textId="75EDBA1D">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4</w:t>
            </w:r>
          </w:p>
        </w:tc>
        <w:tc>
          <w:tcPr>
            <w:tcW w:w="1326" w:type="pct"/>
            <w:tcBorders>
              <w:top w:val="single" w:color="auto" w:sz="4" w:space="0"/>
              <w:left w:val="single" w:color="auto" w:sz="4" w:space="0"/>
              <w:bottom w:val="single" w:color="auto" w:sz="4" w:space="0"/>
              <w:right w:val="single" w:color="auto" w:sz="4" w:space="0"/>
            </w:tcBorders>
            <w:tcMar/>
            <w:hideMark/>
          </w:tcPr>
          <w:p w:rsidRPr="00CC26B4" w:rsidR="001E2B7F" w:rsidP="00CC26B4" w:rsidRDefault="00CC26B4" w14:paraId="6A2176D0" w14:textId="7D8EB294">
            <w:pPr>
              <w:pStyle w:val="TableCellProse"/>
              <w:rPr>
                <w:rFonts w:ascii="Arial" w:hAnsi="Arial" w:eastAsiaTheme="minorHAnsi"/>
                <w:szCs w:val="24"/>
              </w:rPr>
            </w:pPr>
            <w:r w:rsidRPr="00CC26B4">
              <w:rPr>
                <w:rFonts w:ascii="Arial" w:hAnsi="Arial" w:eastAsiaTheme="minorHAnsi"/>
                <w:szCs w:val="24"/>
              </w:rPr>
              <w:t>As needed reports</w:t>
            </w:r>
          </w:p>
        </w:tc>
        <w:tc>
          <w:tcPr>
            <w:tcW w:w="612" w:type="pct"/>
            <w:tcBorders>
              <w:top w:val="single" w:color="auto" w:sz="4" w:space="0"/>
              <w:left w:val="single" w:color="auto" w:sz="4" w:space="0"/>
              <w:bottom w:val="single" w:color="auto" w:sz="4" w:space="0"/>
              <w:right w:val="single" w:color="auto" w:sz="4" w:space="0"/>
            </w:tcBorders>
            <w:tcMar/>
            <w:hideMark/>
          </w:tcPr>
          <w:p w:rsidRPr="00CC26B4" w:rsidR="001E2B7F" w:rsidP="00CC26B4" w:rsidRDefault="001E2B7F" w14:paraId="20D7ECFF" w14:textId="638648E0">
            <w:pPr>
              <w:pStyle w:val="TableCellDate"/>
              <w:rPr>
                <w:rFonts w:ascii="Arial" w:hAnsi="Arial" w:eastAsiaTheme="minorHAnsi"/>
                <w:szCs w:val="24"/>
              </w:rPr>
            </w:pPr>
          </w:p>
        </w:tc>
        <w:tc>
          <w:tcPr>
            <w:tcW w:w="647" w:type="pct"/>
            <w:tcBorders>
              <w:top w:val="single" w:color="auto" w:sz="4" w:space="0"/>
              <w:left w:val="single" w:color="auto" w:sz="4" w:space="0"/>
              <w:bottom w:val="single" w:color="auto" w:sz="4" w:space="0"/>
              <w:right w:val="single" w:color="auto" w:sz="4" w:space="0"/>
            </w:tcBorders>
            <w:tcMar/>
          </w:tcPr>
          <w:p w:rsidRPr="00CC26B4" w:rsidR="001E2B7F" w:rsidP="00CC26B4" w:rsidRDefault="00CC26B4" w14:paraId="16ABA78A" w14:textId="6C68B36C">
            <w:pPr>
              <w:pStyle w:val="TableCellDate"/>
              <w:rPr>
                <w:rFonts w:ascii="Arial" w:hAnsi="Arial" w:eastAsiaTheme="minorHAnsi"/>
                <w:szCs w:val="24"/>
              </w:rPr>
            </w:pPr>
            <w:r w:rsidRPr="00CC26B4">
              <w:rPr>
                <w:rFonts w:ascii="Arial" w:hAnsi="Arial" w:eastAsiaTheme="minorHAnsi"/>
                <w:szCs w:val="24"/>
              </w:rPr>
              <w:t>As needed</w:t>
            </w:r>
          </w:p>
        </w:tc>
      </w:tr>
      <w:tr w:rsidRPr="00DC0460" w:rsidR="001E2B7F" w:rsidTr="5DC41184" w14:paraId="65291403" w14:textId="77777777">
        <w:trPr>
          <w:gridAfter w:val="3"/>
          <w:wAfter w:w="1936" w:type="pct"/>
          <w:trHeight w:val="350"/>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0C1A3E92" w14:textId="44CC18C8">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5</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65DF1604" w14:textId="70328BE6">
            <w:pPr>
              <w:pStyle w:val="TableCellProse"/>
              <w:rPr>
                <w:rFonts w:ascii="Arial" w:hAnsi="Arial" w:eastAsiaTheme="minorHAnsi"/>
                <w:szCs w:val="24"/>
              </w:rPr>
            </w:pPr>
            <w:r w:rsidRPr="0093592A">
              <w:rPr>
                <w:rFonts w:ascii="Arial" w:hAnsi="Arial" w:eastAsiaTheme="minorHAnsi"/>
                <w:szCs w:val="24"/>
              </w:rPr>
              <w:t>Final Reports</w:t>
            </w:r>
          </w:p>
        </w:tc>
        <w:tc>
          <w:tcPr>
            <w:tcW w:w="612" w:type="pct"/>
            <w:tcMar/>
          </w:tcPr>
          <w:p w:rsidRPr="00423EAF" w:rsidR="001E2B7F" w:rsidP="00423EAF" w:rsidRDefault="001E2B7F" w14:paraId="3A5C9363" w14:textId="77777777">
            <w:pPr>
              <w:pStyle w:val="TableCellDate"/>
              <w:spacing w:line="259" w:lineRule="auto"/>
              <w:rPr>
                <w:rFonts w:ascii="Arial" w:hAnsi="Arial" w:eastAsiaTheme="minorEastAsia"/>
                <w:highlight w:val="yellow"/>
              </w:rPr>
            </w:pPr>
          </w:p>
        </w:tc>
        <w:tc>
          <w:tcPr>
            <w:tcW w:w="647" w:type="pct"/>
            <w:tcBorders>
              <w:top w:val="single" w:color="auto" w:sz="4" w:space="0"/>
              <w:left w:val="single" w:color="auto" w:sz="4" w:space="0"/>
              <w:bottom w:val="single" w:color="auto" w:sz="4" w:space="0"/>
              <w:right w:val="single" w:color="auto" w:sz="4" w:space="0"/>
            </w:tcBorders>
            <w:tcMar/>
            <w:hideMark/>
          </w:tcPr>
          <w:p w:rsidRPr="00DC0460" w:rsidR="001E2B7F" w:rsidP="00CC26B4" w:rsidRDefault="001E2B7F" w14:paraId="0C8F0114" w14:textId="5E2DEE24">
            <w:pPr>
              <w:pStyle w:val="TableCellDate"/>
              <w:rPr>
                <w:rFonts w:ascii="Arial" w:hAnsi="Arial" w:eastAsiaTheme="minorEastAsia"/>
                <w:highlight w:val="yellow"/>
              </w:rPr>
            </w:pPr>
          </w:p>
        </w:tc>
      </w:tr>
      <w:tr w:rsidRPr="00DC0460" w:rsidR="00CC26B4" w:rsidTr="5DC41184" w14:paraId="01DED606" w14:textId="2315B106">
        <w:trPr>
          <w:gridAfter w:val="1"/>
          <w:wAfter w:w="644" w:type="pct"/>
          <w:trHeight w:val="350"/>
        </w:trPr>
        <w:tc>
          <w:tcPr>
            <w:tcW w:w="479" w:type="pct"/>
            <w:tcBorders>
              <w:top w:val="single" w:color="auto" w:sz="4" w:space="0"/>
              <w:left w:val="single" w:color="auto" w:sz="4" w:space="0"/>
              <w:bottom w:val="single" w:color="auto" w:sz="4" w:space="0"/>
              <w:right w:val="single" w:color="auto" w:sz="4" w:space="0"/>
            </w:tcBorders>
            <w:tcMar/>
            <w:hideMark/>
          </w:tcPr>
          <w:p w:rsidRPr="0093592A" w:rsidR="00CC26B4" w:rsidP="00CC26B4" w:rsidRDefault="00CC26B4" w14:paraId="73F19652" w14:textId="430BD05E">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5(a)</w:t>
            </w:r>
            <w:r w:rsidRPr="0093592A">
              <w:rPr>
                <w:rFonts w:ascii="Arial" w:hAnsi="Arial" w:eastAsiaTheme="minorHAnsi"/>
                <w:szCs w:val="24"/>
              </w:rPr>
              <w:t>(1)</w:t>
            </w:r>
          </w:p>
        </w:tc>
        <w:tc>
          <w:tcPr>
            <w:tcW w:w="1326" w:type="pct"/>
            <w:tcBorders>
              <w:top w:val="single" w:color="auto" w:sz="4" w:space="0"/>
              <w:left w:val="single" w:color="auto" w:sz="4" w:space="0"/>
              <w:bottom w:val="single" w:color="auto" w:sz="4" w:space="0"/>
              <w:right w:val="nil"/>
            </w:tcBorders>
            <w:tcMar/>
            <w:hideMark/>
          </w:tcPr>
          <w:p w:rsidRPr="0093592A" w:rsidR="00CC26B4" w:rsidP="00CC26B4" w:rsidRDefault="00CC26B4" w14:paraId="1620C2D3" w14:textId="7DD37B08">
            <w:pPr>
              <w:pStyle w:val="TableCellProse"/>
              <w:rPr>
                <w:rFonts w:ascii="Arial" w:hAnsi="Arial" w:eastAsiaTheme="minorHAnsi"/>
                <w:szCs w:val="24"/>
                <w:highlight w:val="yellow"/>
              </w:rPr>
            </w:pPr>
            <w:r w:rsidRPr="00CD3C18">
              <w:rPr>
                <w:rFonts w:ascii="Arial" w:hAnsi="Arial" w:eastAsiaTheme="minorHAnsi"/>
                <w:szCs w:val="24"/>
                <w:highlight w:val="yellow"/>
              </w:rPr>
              <w:t>Draft Final Project Report</w:t>
            </w:r>
          </w:p>
        </w:tc>
        <w:tc>
          <w:tcPr>
            <w:tcW w:w="612" w:type="pct"/>
            <w:tcBorders>
              <w:top w:val="single" w:color="auto" w:sz="4" w:space="0"/>
              <w:left w:val="single" w:color="auto" w:sz="4" w:space="0"/>
              <w:bottom w:val="single" w:color="auto" w:sz="4" w:space="0"/>
              <w:right w:val="nil"/>
            </w:tcBorders>
            <w:tcMar/>
          </w:tcPr>
          <w:p w:rsidRPr="0093592A" w:rsidR="00CC26B4" w:rsidP="00CC26B4" w:rsidRDefault="00CC26B4" w14:paraId="6DF801BB" w14:textId="77777777">
            <w:pPr>
              <w:pStyle w:val="TableCellProse"/>
              <w:rPr>
                <w:rFonts w:ascii="Arial" w:hAnsi="Arial" w:eastAsiaTheme="minorHAnsi"/>
                <w:szCs w:val="24"/>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DC0460" w:rsidR="00DC0460" w:rsidP="00DC0460" w:rsidRDefault="002439D0" w14:paraId="1DC79B3B" w14:textId="77777777">
            <w:pPr>
              <w:pStyle w:val="TableCellDate"/>
              <w:rPr>
                <w:rFonts w:ascii="Arial" w:hAnsi="Arial" w:eastAsiaTheme="minorEastAsia"/>
                <w:highlight w:val="yellow"/>
              </w:rPr>
            </w:pPr>
            <w:r w:rsidRPr="00DC0460">
              <w:rPr>
                <w:rFonts w:ascii="Arial" w:hAnsi="Arial" w:eastAsiaTheme="minorEastAsia"/>
                <w:highlight w:val="yellow"/>
              </w:rPr>
              <w:t>[Month Year</w:t>
            </w:r>
            <w:r w:rsidRPr="00DC0460" w:rsidR="00DC0460">
              <w:rPr>
                <w:rFonts w:ascii="Arial" w:hAnsi="Arial" w:eastAsiaTheme="minorEastAsia"/>
                <w:highlight w:val="yellow"/>
              </w:rPr>
              <w:t>]</w:t>
            </w:r>
          </w:p>
          <w:p w:rsidRPr="00DC0460" w:rsidR="00CC26B4" w:rsidP="00DC0460" w:rsidRDefault="00DC0460" w14:paraId="08603181" w14:textId="60B646F7">
            <w:pPr>
              <w:pStyle w:val="TableCellDate"/>
              <w:rPr>
                <w:rFonts w:ascii="Arial" w:hAnsi="Arial" w:eastAsiaTheme="minorEastAsia"/>
                <w:sz w:val="18"/>
                <w:szCs w:val="18"/>
                <w:highlight w:val="yellow"/>
              </w:rPr>
            </w:pPr>
            <w:r w:rsidRPr="00DC0460">
              <w:rPr>
                <w:rFonts w:ascii="Arial" w:hAnsi="Arial" w:eastAsiaTheme="minorEastAsia"/>
                <w:sz w:val="18"/>
                <w:szCs w:val="18"/>
                <w:highlight w:val="yellow"/>
              </w:rPr>
              <w:t>Recommended</w:t>
            </w:r>
            <w:r w:rsidRPr="00DC0460" w:rsidR="7E939E10">
              <w:rPr>
                <w:rFonts w:ascii="Arial" w:hAnsi="Arial" w:eastAsiaTheme="minorEastAsia"/>
                <w:sz w:val="18"/>
                <w:szCs w:val="18"/>
                <w:highlight w:val="yellow"/>
              </w:rPr>
              <w:t xml:space="preserve"> 3 months before Final Reimbursement Request</w:t>
            </w:r>
            <w:r w:rsidRPr="00DC0460" w:rsidR="002439D0">
              <w:rPr>
                <w:rFonts w:ascii="Arial" w:hAnsi="Arial" w:eastAsiaTheme="minorEastAsia"/>
                <w:sz w:val="18"/>
                <w:szCs w:val="18"/>
                <w:highlight w:val="yellow"/>
              </w:rPr>
              <w:t>]</w:t>
            </w:r>
          </w:p>
        </w:tc>
        <w:tc>
          <w:tcPr>
            <w:tcW w:w="646" w:type="pct"/>
            <w:tcBorders>
              <w:top w:val="nil"/>
              <w:left w:val="single" w:color="auto" w:sz="4" w:space="0"/>
              <w:bottom w:val="nil"/>
              <w:right w:val="nil"/>
            </w:tcBorders>
            <w:tcMar/>
          </w:tcPr>
          <w:p w:rsidRPr="00DC0460" w:rsidR="00CC26B4" w:rsidP="00CC26B4" w:rsidRDefault="00CC26B4" w14:paraId="1234F3C5" w14:textId="2AB1F712">
            <w:pPr>
              <w:pStyle w:val="TableCellProse"/>
              <w:rPr>
                <w:rFonts w:ascii="Arial" w:hAnsi="Arial" w:eastAsiaTheme="minorEastAsia"/>
                <w:highlight w:val="yellow"/>
              </w:rPr>
            </w:pPr>
          </w:p>
        </w:tc>
        <w:tc>
          <w:tcPr>
            <w:tcW w:w="646" w:type="pct"/>
            <w:tcBorders>
              <w:top w:val="single" w:color="auto" w:sz="4" w:space="0"/>
              <w:left w:val="nil"/>
              <w:bottom w:val="single" w:color="auto" w:sz="4" w:space="0"/>
              <w:right w:val="single" w:color="auto" w:sz="4" w:space="0"/>
            </w:tcBorders>
            <w:tcMar/>
          </w:tcPr>
          <w:p w:rsidRPr="00DC0460" w:rsidR="00CC26B4" w:rsidP="00CC26B4" w:rsidRDefault="00CC26B4" w14:paraId="14789613" w14:textId="77777777">
            <w:pPr>
              <w:overflowPunct/>
              <w:autoSpaceDE/>
              <w:autoSpaceDN/>
              <w:adjustRightInd/>
              <w:textAlignment w:val="auto"/>
              <w:rPr>
                <w:rFonts w:cs="Arial" w:eastAsiaTheme="minorEastAsia"/>
                <w:sz w:val="24"/>
                <w:highlight w:val="yellow"/>
              </w:rPr>
            </w:pPr>
          </w:p>
        </w:tc>
      </w:tr>
      <w:tr w:rsidRPr="0093592A" w:rsidR="001E2B7F" w:rsidTr="5DC41184" w14:paraId="6920A7C9"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5CC54E96" w14:textId="3A7A61F1">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5(a)(</w:t>
            </w:r>
            <w:r w:rsidRPr="0093592A">
              <w:rPr>
                <w:rFonts w:ascii="Arial" w:hAnsi="Arial" w:eastAsiaTheme="minorHAnsi"/>
                <w:szCs w:val="24"/>
              </w:rPr>
              <w:t>2)</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1864C95B" w14:textId="6182462C">
            <w:pPr>
              <w:pStyle w:val="TableCellProse"/>
              <w:rPr>
                <w:rFonts w:ascii="Arial" w:hAnsi="Arial" w:eastAsiaTheme="minorHAnsi"/>
                <w:szCs w:val="24"/>
                <w:highlight w:val="yellow"/>
              </w:rPr>
            </w:pPr>
            <w:r w:rsidRPr="00CD3C18">
              <w:rPr>
                <w:rFonts w:ascii="Arial" w:hAnsi="Arial" w:eastAsiaTheme="minorHAnsi"/>
                <w:szCs w:val="24"/>
                <w:highlight w:val="yellow"/>
              </w:rPr>
              <w:t>Final Project Report</w:t>
            </w:r>
          </w:p>
        </w:tc>
        <w:tc>
          <w:tcPr>
            <w:tcW w:w="612" w:type="pct"/>
            <w:tcBorders>
              <w:top w:val="single" w:color="auto" w:sz="4" w:space="0"/>
              <w:left w:val="single" w:color="auto" w:sz="4" w:space="0"/>
              <w:bottom w:val="single" w:color="auto" w:sz="4" w:space="0"/>
              <w:right w:val="single" w:color="auto" w:sz="4" w:space="0"/>
            </w:tcBorders>
            <w:tcMar/>
            <w:hideMark/>
          </w:tcPr>
          <w:p w:rsidRPr="00DC0460" w:rsidR="001E2B7F" w:rsidP="5DC41184" w:rsidRDefault="1D355CE0" w14:paraId="6D8D7203" w14:textId="2656E578">
            <w:pPr>
              <w:pStyle w:val="TableCellDate"/>
              <w:rPr>
                <w:rFonts w:ascii="Arial" w:hAnsi="Arial" w:eastAsia="ＭＳ 明朝" w:eastAsiaTheme="minorEastAsia"/>
                <w:sz w:val="18"/>
                <w:szCs w:val="18"/>
                <w:highlight w:val="yellow"/>
              </w:rPr>
            </w:pPr>
          </w:p>
        </w:tc>
        <w:tc>
          <w:tcPr>
            <w:tcW w:w="647" w:type="pct"/>
            <w:tcBorders>
              <w:top w:val="single" w:color="auto" w:sz="4" w:space="0"/>
              <w:left w:val="single" w:color="auto" w:sz="4" w:space="0"/>
              <w:bottom w:val="single" w:color="auto" w:sz="4" w:space="0"/>
              <w:right w:val="single" w:color="auto" w:sz="4" w:space="0"/>
            </w:tcBorders>
            <w:tcMar/>
          </w:tcPr>
          <w:p w:rsidRPr="0093592A" w:rsidR="001E2B7F" w:rsidP="5DC41184" w:rsidRDefault="001E2B7F" w14:paraId="406BE427" w14:textId="37E73518">
            <w:pPr>
              <w:pStyle w:val="TableCellDate"/>
              <w:rPr>
                <w:rFonts w:ascii="Arial" w:hAnsi="Arial" w:eastAsia="ＭＳ 明朝" w:eastAsiaTheme="minorEastAsia"/>
                <w:highlight w:val="yellow"/>
              </w:rPr>
            </w:pPr>
            <w:r w:rsidRPr="5DC41184" w:rsidR="4531E86E">
              <w:rPr>
                <w:rFonts w:ascii="Arial" w:hAnsi="Arial" w:eastAsia="ＭＳ 明朝" w:eastAsiaTheme="minorEastAsia"/>
                <w:highlight w:val="yellow"/>
              </w:rPr>
              <w:t xml:space="preserve">Month Year] </w:t>
            </w:r>
          </w:p>
          <w:p w:rsidRPr="0093592A" w:rsidR="001E2B7F" w:rsidP="5DC41184" w:rsidRDefault="001E2B7F" w14:paraId="665BC1A4" w14:textId="39F3417B">
            <w:pPr>
              <w:pStyle w:val="TableCellDate"/>
              <w:rPr>
                <w:rFonts w:ascii="Arial" w:hAnsi="Arial" w:eastAsia="ＭＳ 明朝" w:eastAsiaTheme="minorEastAsia"/>
                <w:sz w:val="18"/>
                <w:szCs w:val="18"/>
                <w:highlight w:val="yellow"/>
              </w:rPr>
            </w:pPr>
            <w:r w:rsidRPr="5DC41184" w:rsidR="4531E86E">
              <w:rPr>
                <w:rFonts w:ascii="Arial" w:hAnsi="Arial" w:eastAsia="ＭＳ 明朝" w:eastAsiaTheme="minorEastAsia"/>
                <w:highlight w:val="yellow"/>
              </w:rPr>
              <w:t xml:space="preserve"> </w:t>
            </w:r>
            <w:r w:rsidRPr="5DC41184" w:rsidR="4531E86E">
              <w:rPr>
                <w:rFonts w:ascii="Arial" w:hAnsi="Arial" w:eastAsia="ＭＳ 明朝" w:eastAsiaTheme="minorEastAsia"/>
                <w:sz w:val="18"/>
                <w:szCs w:val="18"/>
                <w:highlight w:val="yellow"/>
              </w:rPr>
              <w:t>Recommended 2 months before Final Reimbursement Request</w:t>
            </w:r>
          </w:p>
        </w:tc>
      </w:tr>
      <w:tr w:rsidRPr="0093592A" w:rsidR="001E2B7F" w:rsidTr="5DC41184" w14:paraId="32732177"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24D1C9D9" w14:textId="74C9202D">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5(a)</w:t>
            </w:r>
            <w:r w:rsidRPr="0093592A">
              <w:rPr>
                <w:rFonts w:ascii="Arial" w:hAnsi="Arial" w:eastAsiaTheme="minorHAnsi"/>
                <w:szCs w:val="24"/>
              </w:rPr>
              <w:t>(3)</w:t>
            </w:r>
          </w:p>
        </w:tc>
        <w:tc>
          <w:tcPr>
            <w:tcW w:w="1326"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1F395F07" w14:textId="6B93B56B">
            <w:pPr>
              <w:pStyle w:val="TableCellProse"/>
              <w:rPr>
                <w:rFonts w:ascii="Arial" w:hAnsi="Arial" w:eastAsiaTheme="minorHAnsi"/>
                <w:szCs w:val="24"/>
                <w:highlight w:val="yellow"/>
              </w:rPr>
            </w:pPr>
            <w:r w:rsidRPr="0093592A">
              <w:rPr>
                <w:rFonts w:ascii="Arial" w:hAnsi="Arial" w:eastAsiaTheme="minorHAnsi"/>
                <w:szCs w:val="24"/>
              </w:rPr>
              <w:t>Final Project Summary</w:t>
            </w:r>
          </w:p>
        </w:tc>
        <w:tc>
          <w:tcPr>
            <w:tcW w:w="612" w:type="pct"/>
            <w:tcBorders>
              <w:top w:val="single" w:color="auto" w:sz="4" w:space="0"/>
              <w:left w:val="single" w:color="auto" w:sz="4" w:space="0"/>
              <w:bottom w:val="single" w:color="auto" w:sz="4" w:space="0"/>
              <w:right w:val="single" w:color="auto" w:sz="4" w:space="0"/>
            </w:tcBorders>
            <w:tcMar/>
            <w:hideMark/>
          </w:tcPr>
          <w:p w:rsidRPr="00CD3C18" w:rsidR="001E2B7F" w:rsidP="00CC26B4" w:rsidRDefault="001E2B7F" w14:paraId="76FF572C" w14:textId="5169B9C9">
            <w:pPr>
              <w:pStyle w:val="TableCellDate"/>
              <w:rPr>
                <w:rFonts w:ascii="Arial" w:hAnsi="Arial" w:eastAsiaTheme="minorHAnsi"/>
                <w:szCs w:val="24"/>
                <w:highlight w:val="yellow"/>
              </w:rPr>
            </w:pPr>
            <w:r w:rsidRPr="0093592A">
              <w:rPr>
                <w:rFonts w:ascii="Arial" w:hAnsi="Arial" w:eastAsiaTheme="minorHAnsi"/>
                <w:szCs w:val="24"/>
              </w:rPr>
              <w:t>Before Work Completion Date</w:t>
            </w:r>
          </w:p>
        </w:tc>
        <w:tc>
          <w:tcPr>
            <w:tcW w:w="647" w:type="pct"/>
            <w:tcBorders>
              <w:top w:val="single" w:color="auto" w:sz="4" w:space="0"/>
              <w:left w:val="single" w:color="auto" w:sz="4" w:space="0"/>
              <w:bottom w:val="single" w:color="auto" w:sz="4" w:space="0"/>
              <w:right w:val="single" w:color="auto" w:sz="4" w:space="0"/>
            </w:tcBorders>
            <w:tcMar/>
          </w:tcPr>
          <w:p w:rsidRPr="0093592A" w:rsidR="001E2B7F" w:rsidP="00CC26B4" w:rsidRDefault="001E2B7F" w14:paraId="3CC025B3" w14:textId="77777777">
            <w:pPr>
              <w:pStyle w:val="TableCellDate"/>
              <w:rPr>
                <w:rFonts w:ascii="Arial" w:hAnsi="Arial" w:eastAsiaTheme="minorHAnsi"/>
                <w:szCs w:val="24"/>
                <w:highlight w:val="yellow"/>
              </w:rPr>
            </w:pPr>
          </w:p>
        </w:tc>
      </w:tr>
      <w:tr w:rsidRPr="0093592A" w:rsidR="001E2B7F" w:rsidTr="5DC41184" w14:paraId="59EE2F09" w14:textId="77777777">
        <w:trPr>
          <w:gridAfter w:val="3"/>
          <w:wAfter w:w="1936" w:type="pct"/>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05D7991E" w14:textId="5C593546">
            <w:pPr>
              <w:pStyle w:val="TableCellProse"/>
              <w:rPr>
                <w:rFonts w:ascii="Arial" w:hAnsi="Arial" w:eastAsiaTheme="minorHAnsi"/>
                <w:szCs w:val="24"/>
              </w:rPr>
            </w:pPr>
            <w:r w:rsidRPr="0093592A">
              <w:rPr>
                <w:rFonts w:ascii="Arial" w:hAnsi="Arial" w:eastAsiaTheme="minorHAnsi"/>
                <w:szCs w:val="24"/>
              </w:rPr>
              <w:t>A.</w:t>
            </w:r>
            <w:r>
              <w:rPr>
                <w:rFonts w:ascii="Arial" w:hAnsi="Arial" w:eastAsiaTheme="minorHAnsi"/>
                <w:szCs w:val="24"/>
              </w:rPr>
              <w:t>5(a)(</w:t>
            </w:r>
            <w:r w:rsidRPr="0093592A">
              <w:rPr>
                <w:rFonts w:ascii="Arial" w:hAnsi="Arial" w:eastAsiaTheme="minorHAnsi"/>
                <w:szCs w:val="24"/>
              </w:rPr>
              <w:t>4)</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1E2B7F" w:rsidP="1A4CC2EA" w:rsidRDefault="494F424F" w14:paraId="3B19C0EE" w14:textId="1FA87D60">
            <w:pPr>
              <w:pStyle w:val="TableCellProse"/>
              <w:rPr>
                <w:rFonts w:ascii="Arial" w:hAnsi="Arial" w:eastAsiaTheme="minorEastAsia"/>
              </w:rPr>
            </w:pPr>
            <w:r w:rsidRPr="1A4CC2EA">
              <w:rPr>
                <w:rFonts w:ascii="Arial" w:hAnsi="Arial" w:eastAsiaTheme="minorEastAsia"/>
              </w:rPr>
              <w:t>Final Project Inspection and Certification</w:t>
            </w:r>
            <w:r w:rsidRPr="1A4CC2EA" w:rsidR="78C71B4F">
              <w:rPr>
                <w:rFonts w:ascii="Arial" w:hAnsi="Arial" w:eastAsiaTheme="minorEastAsia"/>
              </w:rPr>
              <w:t xml:space="preserve"> </w:t>
            </w:r>
          </w:p>
        </w:tc>
        <w:tc>
          <w:tcPr>
            <w:tcW w:w="612"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660B4AAB" w14:textId="2C35E50B">
            <w:pPr>
              <w:pStyle w:val="TableCellDate"/>
              <w:rPr>
                <w:rFonts w:ascii="Arial" w:hAnsi="Arial" w:eastAsiaTheme="minorHAnsi"/>
                <w:szCs w:val="24"/>
              </w:rPr>
            </w:pPr>
            <w:r w:rsidRPr="0093592A">
              <w:rPr>
                <w:rFonts w:ascii="Arial" w:hAnsi="Arial" w:eastAsiaTheme="minorHAnsi"/>
                <w:szCs w:val="24"/>
              </w:rPr>
              <w:t>Before Work Completion Date</w:t>
            </w:r>
          </w:p>
        </w:tc>
        <w:tc>
          <w:tcPr>
            <w:tcW w:w="647" w:type="pct"/>
            <w:tcBorders>
              <w:top w:val="single" w:color="auto" w:sz="4" w:space="0"/>
              <w:left w:val="single" w:color="auto" w:sz="4" w:space="0"/>
              <w:bottom w:val="single" w:color="auto" w:sz="4" w:space="0"/>
              <w:right w:val="single" w:color="auto" w:sz="4" w:space="0"/>
            </w:tcBorders>
            <w:tcMar/>
          </w:tcPr>
          <w:p w:rsidRPr="0093592A" w:rsidR="001E2B7F" w:rsidP="00CC26B4" w:rsidRDefault="001E2B7F" w14:paraId="5A3C64A7" w14:textId="77777777">
            <w:pPr>
              <w:pStyle w:val="TableCellDate"/>
              <w:rPr>
                <w:rFonts w:ascii="Arial" w:hAnsi="Arial" w:eastAsiaTheme="minorHAnsi"/>
                <w:szCs w:val="24"/>
                <w:highlight w:val="yellow"/>
              </w:rPr>
            </w:pPr>
          </w:p>
        </w:tc>
      </w:tr>
      <w:tr w:rsidRPr="0093592A" w:rsidR="002439D0" w:rsidTr="5DC41184" w14:paraId="1AA4F530" w14:textId="77777777">
        <w:trPr>
          <w:gridAfter w:val="3"/>
          <w:wAfter w:w="1936" w:type="pct"/>
        </w:trPr>
        <w:tc>
          <w:tcPr>
            <w:tcW w:w="3064" w:type="pct"/>
            <w:gridSpan w:val="4"/>
            <w:tcBorders>
              <w:top w:val="single" w:color="auto" w:sz="4" w:space="0"/>
              <w:left w:val="single" w:color="auto" w:sz="4" w:space="0"/>
              <w:bottom w:val="single" w:color="auto" w:sz="4" w:space="0"/>
              <w:right w:val="single" w:color="auto" w:sz="4" w:space="0"/>
            </w:tcBorders>
            <w:tcMar/>
            <w:hideMark/>
          </w:tcPr>
          <w:p w:rsidRPr="0093592A" w:rsidR="002439D0" w:rsidP="00CC26B4" w:rsidRDefault="002439D0" w14:paraId="005010E6" w14:textId="5E0F1B30">
            <w:pPr>
              <w:pStyle w:val="TableCellDate"/>
              <w:rPr>
                <w:rFonts w:ascii="Arial" w:hAnsi="Arial" w:eastAsiaTheme="minorHAnsi"/>
                <w:szCs w:val="24"/>
                <w:highlight w:val="yellow"/>
              </w:rPr>
            </w:pPr>
            <w:r w:rsidRPr="0093592A">
              <w:rPr>
                <w:rFonts w:ascii="Arial" w:hAnsi="Arial" w:eastAsiaTheme="minorHAnsi"/>
                <w:szCs w:val="24"/>
              </w:rPr>
              <w:t>EXHIBIT B – FUNDING TERMS</w:t>
            </w:r>
          </w:p>
        </w:tc>
      </w:tr>
      <w:tr w:rsidRPr="0093592A" w:rsidR="001E2B7F" w:rsidTr="5DC41184" w14:paraId="1C6D4016" w14:textId="77777777">
        <w:trPr>
          <w:gridAfter w:val="3"/>
          <w:wAfter w:w="1936" w:type="pct"/>
          <w:trHeight w:val="350"/>
        </w:trPr>
        <w:tc>
          <w:tcPr>
            <w:tcW w:w="479"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0803222A" w14:textId="58DF7EE7">
            <w:pPr>
              <w:pStyle w:val="TableCellProse"/>
              <w:rPr>
                <w:rFonts w:ascii="Arial" w:hAnsi="Arial" w:eastAsiaTheme="minorHAnsi"/>
                <w:szCs w:val="24"/>
              </w:rPr>
            </w:pPr>
            <w:r w:rsidRPr="00CD3C18">
              <w:rPr>
                <w:rFonts w:ascii="Arial" w:hAnsi="Arial" w:eastAsiaTheme="minorHAnsi"/>
                <w:szCs w:val="24"/>
                <w:highlight w:val="yellow"/>
              </w:rPr>
              <w:t>B.6</w:t>
            </w:r>
          </w:p>
        </w:tc>
        <w:tc>
          <w:tcPr>
            <w:tcW w:w="1326" w:type="pct"/>
            <w:tcBorders>
              <w:top w:val="single" w:color="auto" w:sz="4" w:space="0"/>
              <w:left w:val="single" w:color="auto" w:sz="4" w:space="0"/>
              <w:bottom w:val="single" w:color="auto" w:sz="4" w:space="0"/>
              <w:right w:val="single" w:color="auto" w:sz="4" w:space="0"/>
            </w:tcBorders>
            <w:tcMar/>
            <w:hideMark/>
          </w:tcPr>
          <w:p w:rsidRPr="0093592A" w:rsidR="001E2B7F" w:rsidP="00CC26B4" w:rsidRDefault="001E2B7F" w14:paraId="7B4261F2" w14:textId="0D31B940">
            <w:pPr>
              <w:pStyle w:val="TableCellProse"/>
              <w:rPr>
                <w:rFonts w:ascii="Arial" w:hAnsi="Arial" w:eastAsiaTheme="minorHAnsi"/>
                <w:szCs w:val="24"/>
              </w:rPr>
            </w:pPr>
            <w:r w:rsidRPr="00CD3C18">
              <w:rPr>
                <w:rFonts w:ascii="Arial" w:hAnsi="Arial" w:eastAsiaTheme="minorHAnsi"/>
                <w:szCs w:val="24"/>
                <w:highlight w:val="yellow"/>
              </w:rPr>
              <w:t>Final Reimbursement Request</w:t>
            </w:r>
          </w:p>
        </w:tc>
        <w:tc>
          <w:tcPr>
            <w:tcW w:w="612" w:type="pct"/>
            <w:tcBorders>
              <w:top w:val="single" w:color="auto" w:sz="4" w:space="0"/>
              <w:left w:val="single" w:color="auto" w:sz="4" w:space="0"/>
              <w:bottom w:val="single" w:color="auto" w:sz="4" w:space="0"/>
              <w:right w:val="single" w:color="auto" w:sz="4" w:space="0"/>
            </w:tcBorders>
            <w:tcMar/>
            <w:hideMark/>
          </w:tcPr>
          <w:p w:rsidR="001E2B7F" w:rsidP="06D6F767" w:rsidRDefault="001E2B7F" w14:paraId="665E91F6" w14:textId="77777777">
            <w:pPr>
              <w:pStyle w:val="TableCellDate"/>
              <w:rPr>
                <w:rFonts w:ascii="Arial" w:hAnsi="Arial" w:eastAsiaTheme="minorEastAsia"/>
              </w:rPr>
            </w:pPr>
            <w:r w:rsidRPr="00541D8C">
              <w:rPr>
                <w:rFonts w:ascii="Arial" w:hAnsi="Arial" w:eastAsiaTheme="minorEastAsia"/>
                <w:highlight w:val="yellow"/>
              </w:rPr>
              <w:t>Ma</w:t>
            </w:r>
            <w:r w:rsidRPr="00541D8C" w:rsidR="00DC0460">
              <w:rPr>
                <w:rFonts w:ascii="Arial" w:hAnsi="Arial" w:eastAsiaTheme="minorEastAsia"/>
                <w:highlight w:val="yellow"/>
              </w:rPr>
              <w:t>rch 1, 2031</w:t>
            </w:r>
          </w:p>
          <w:p w:rsidRPr="00541D8C" w:rsidR="00DC0460" w:rsidP="00541D8C" w:rsidRDefault="00ED07ED" w14:paraId="3CB48610" w14:textId="7CB5D55D">
            <w:pPr>
              <w:pStyle w:val="TableCellDate"/>
              <w:rPr>
                <w:rFonts w:ascii="Arial" w:hAnsi="Arial" w:eastAsiaTheme="minorEastAsia"/>
                <w:sz w:val="18"/>
                <w:szCs w:val="18"/>
              </w:rPr>
            </w:pPr>
            <w:r>
              <w:rPr>
                <w:rFonts w:ascii="Arial" w:hAnsi="Arial" w:eastAsiaTheme="minorEastAsia"/>
                <w:sz w:val="18"/>
                <w:szCs w:val="18"/>
              </w:rPr>
              <w:t xml:space="preserve">Date can be before this date but not after. </w:t>
            </w:r>
            <w:r w:rsidRPr="00541D8C" w:rsidR="0022612D">
              <w:rPr>
                <w:rFonts w:ascii="Arial" w:hAnsi="Arial" w:eastAsiaTheme="minorEastAsia"/>
                <w:sz w:val="18"/>
                <w:szCs w:val="18"/>
              </w:rPr>
              <w:t xml:space="preserve">This is the lates date we can set </w:t>
            </w:r>
            <w:r w:rsidR="00541D8C">
              <w:rPr>
                <w:rFonts w:ascii="Arial" w:hAnsi="Arial" w:eastAsiaTheme="minorEastAsia"/>
                <w:sz w:val="18"/>
                <w:szCs w:val="18"/>
              </w:rPr>
              <w:t xml:space="preserve">for final reimbursement </w:t>
            </w:r>
            <w:r w:rsidRPr="00541D8C" w:rsidR="0022612D">
              <w:rPr>
                <w:rFonts w:ascii="Arial" w:hAnsi="Arial" w:eastAsiaTheme="minorEastAsia"/>
                <w:sz w:val="18"/>
                <w:szCs w:val="18"/>
              </w:rPr>
              <w:t xml:space="preserve">due to bond liquidation </w:t>
            </w:r>
            <w:r w:rsidRPr="00541D8C" w:rsidR="00541D8C">
              <w:rPr>
                <w:rFonts w:ascii="Arial" w:hAnsi="Arial" w:eastAsiaTheme="minorEastAsia"/>
                <w:sz w:val="18"/>
                <w:szCs w:val="18"/>
              </w:rPr>
              <w:t>end date.</w:t>
            </w:r>
          </w:p>
        </w:tc>
        <w:tc>
          <w:tcPr>
            <w:tcW w:w="647" w:type="pct"/>
            <w:tcBorders>
              <w:top w:val="single" w:color="auto" w:sz="4" w:space="0"/>
              <w:left w:val="single" w:color="auto" w:sz="4" w:space="0"/>
              <w:bottom w:val="single" w:color="auto" w:sz="4" w:space="0"/>
              <w:right w:val="single" w:color="auto" w:sz="4" w:space="0"/>
            </w:tcBorders>
            <w:tcMar/>
          </w:tcPr>
          <w:p w:rsidRPr="0093592A" w:rsidR="001E2B7F" w:rsidP="00CC26B4" w:rsidRDefault="001E2B7F" w14:paraId="7487E51B" w14:textId="77777777">
            <w:pPr>
              <w:pStyle w:val="TableCellDate"/>
              <w:rPr>
                <w:rFonts w:ascii="Arial" w:hAnsi="Arial" w:eastAsiaTheme="minorHAnsi"/>
                <w:szCs w:val="24"/>
                <w:highlight w:val="yellow"/>
              </w:rPr>
            </w:pPr>
          </w:p>
        </w:tc>
      </w:tr>
    </w:tbl>
    <w:p w:rsidR="00964959" w:rsidP="5DC41184" w:rsidRDefault="00964959" w14:paraId="1E9C90FD" w14:textId="0A40FD9E">
      <w:pPr>
        <w:pStyle w:val="Normal"/>
        <w:ind w:left="0"/>
        <w:rPr>
          <w:rFonts w:cs="Arial"/>
          <w:sz w:val="24"/>
          <w:szCs w:val="24"/>
        </w:rPr>
      </w:pPr>
    </w:p>
    <w:sectPr w:rsidR="00964959" w:rsidSect="00CD3C18">
      <w:footerReference w:type="default" r:id="rId16"/>
      <w:pgSz w:w="12240" w:h="15840" w:orient="portrait" w:code="1"/>
      <w:pgMar w:top="1440" w:right="1440" w:bottom="1440" w:left="1440" w:header="720" w:footer="720" w:gutter="0"/>
      <w:cols w:space="720"/>
      <w:noEndnote/>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087" w:rsidRDefault="00944087" w14:paraId="58F075CE" w14:textId="77777777">
      <w:pPr>
        <w:spacing w:line="20" w:lineRule="exact"/>
        <w:rPr>
          <w:sz w:val="24"/>
        </w:rPr>
      </w:pPr>
    </w:p>
  </w:endnote>
  <w:endnote w:type="continuationSeparator" w:id="0">
    <w:p w:rsidR="00944087" w:rsidRDefault="00944087" w14:paraId="1EBEC56D" w14:textId="77777777">
      <w:r>
        <w:rPr>
          <w:sz w:val="24"/>
        </w:rPr>
        <w:t xml:space="preserve"> </w:t>
      </w:r>
    </w:p>
  </w:endnote>
  <w:endnote w:type="continuationNotice" w:id="1">
    <w:p w:rsidR="00944087" w:rsidRDefault="00944087" w14:paraId="3BC6AA1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47BA" w:rsidR="008E14B8" w:rsidP="000547BA" w:rsidRDefault="008E14B8" w14:paraId="2ED106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087" w:rsidRDefault="00944087" w14:paraId="4B06192D" w14:textId="77777777">
      <w:r>
        <w:rPr>
          <w:sz w:val="24"/>
        </w:rPr>
        <w:separator/>
      </w:r>
    </w:p>
  </w:footnote>
  <w:footnote w:type="continuationSeparator" w:id="0">
    <w:p w:rsidR="00944087" w:rsidRDefault="00944087" w14:paraId="6A28EEC9" w14:textId="77777777">
      <w:r>
        <w:continuationSeparator/>
      </w:r>
    </w:p>
  </w:footnote>
  <w:footnote w:type="continuationNotice" w:id="1">
    <w:p w:rsidR="00944087" w:rsidRDefault="00944087" w14:paraId="03C2626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250f63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2.%3.4"/>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eb2a0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2.%3.5"/>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94294A"/>
    <w:multiLevelType w:val="hybridMultilevel"/>
    <w:tmpl w:val="5F5EFB4C"/>
    <w:lvl w:ilvl="0" w:tplc="6484AA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B8A6191"/>
    <w:multiLevelType w:val="hybridMultilevel"/>
    <w:tmpl w:val="A1F6D6FE"/>
    <w:lvl w:ilvl="0" w:tplc="04090001">
      <w:start w:val="1"/>
      <w:numFmt w:val="bullet"/>
      <w:lvlText w:val=""/>
      <w:lvlJc w:val="left"/>
      <w:pPr>
        <w:ind w:left="720" w:hanging="360"/>
      </w:pPr>
      <w:rPr>
        <w:rFonts w:hint="default" w:ascii="Symbol" w:hAnsi="Symbol"/>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411AF3"/>
    <w:multiLevelType w:val="multilevel"/>
    <w:tmpl w:val="9D80A800"/>
    <w:lvl w:ilvl="0">
      <w:start w:val="2"/>
      <w:numFmt w:val="decimal"/>
      <w:lvlText w:val="%1"/>
      <w:lvlJc w:val="left"/>
      <w:pPr>
        <w:ind w:left="530" w:hanging="530"/>
      </w:pPr>
      <w:rPr>
        <w:rFonts w:hint="default"/>
      </w:rPr>
    </w:lvl>
    <w:lvl w:ilvl="1">
      <w:start w:val="2"/>
      <w:numFmt w:val="decimal"/>
      <w:lvlText w:val="%1.%2"/>
      <w:lvlJc w:val="left"/>
      <w:pPr>
        <w:ind w:left="1475" w:hanging="53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4" w15:restartNumberingAfterBreak="0">
    <w:nsid w:val="0E3C33D1"/>
    <w:multiLevelType w:val="hybridMultilevel"/>
    <w:tmpl w:val="0409001D"/>
    <w:styleLink w:val="Exhbits"/>
    <w:lvl w:ilvl="0" w:tplc="9288D2B6">
      <w:start w:val="1"/>
      <w:numFmt w:val="upperLetter"/>
      <w:lvlText w:val="%1"/>
      <w:lvlJc w:val="left"/>
      <w:pPr>
        <w:ind w:left="360" w:hanging="360"/>
      </w:pPr>
      <w:rPr>
        <w:rFonts w:hint="default" w:ascii="Times New Roman" w:hAnsi="Times New Roman"/>
        <w:color w:val="auto"/>
      </w:rPr>
    </w:lvl>
    <w:lvl w:ilvl="1" w:tplc="45006908">
      <w:start w:val="1"/>
      <w:numFmt w:val="lowerLetter"/>
      <w:lvlText w:val="%2)"/>
      <w:lvlJc w:val="left"/>
      <w:pPr>
        <w:ind w:left="720" w:hanging="360"/>
      </w:pPr>
    </w:lvl>
    <w:lvl w:ilvl="2" w:tplc="DC72B24E">
      <w:start w:val="1"/>
      <w:numFmt w:val="lowerRoman"/>
      <w:lvlText w:val="%3)"/>
      <w:lvlJc w:val="left"/>
      <w:pPr>
        <w:ind w:left="1080" w:hanging="360"/>
      </w:pPr>
    </w:lvl>
    <w:lvl w:ilvl="3" w:tplc="EEFE30CE">
      <w:start w:val="1"/>
      <w:numFmt w:val="decimal"/>
      <w:lvlText w:val="(%4)"/>
      <w:lvlJc w:val="left"/>
      <w:pPr>
        <w:ind w:left="1440" w:hanging="360"/>
      </w:pPr>
    </w:lvl>
    <w:lvl w:ilvl="4" w:tplc="99D4F0CA">
      <w:start w:val="1"/>
      <w:numFmt w:val="lowerLetter"/>
      <w:lvlText w:val="(%5)"/>
      <w:lvlJc w:val="left"/>
      <w:pPr>
        <w:ind w:left="1800" w:hanging="360"/>
      </w:pPr>
    </w:lvl>
    <w:lvl w:ilvl="5" w:tplc="28465F2C">
      <w:start w:val="1"/>
      <w:numFmt w:val="lowerRoman"/>
      <w:lvlText w:val="(%6)"/>
      <w:lvlJc w:val="left"/>
      <w:pPr>
        <w:ind w:left="2160" w:hanging="360"/>
      </w:pPr>
    </w:lvl>
    <w:lvl w:ilvl="6" w:tplc="89B6957A">
      <w:start w:val="1"/>
      <w:numFmt w:val="decimal"/>
      <w:lvlText w:val="%7."/>
      <w:lvlJc w:val="left"/>
      <w:pPr>
        <w:ind w:left="2520" w:hanging="360"/>
      </w:pPr>
    </w:lvl>
    <w:lvl w:ilvl="7" w:tplc="F224F000">
      <w:start w:val="1"/>
      <w:numFmt w:val="lowerLetter"/>
      <w:lvlText w:val="%8."/>
      <w:lvlJc w:val="left"/>
      <w:pPr>
        <w:ind w:left="2880" w:hanging="360"/>
      </w:pPr>
    </w:lvl>
    <w:lvl w:ilvl="8" w:tplc="D8E45EF0">
      <w:start w:val="1"/>
      <w:numFmt w:val="lowerRoman"/>
      <w:lvlText w:val="%9."/>
      <w:lvlJc w:val="left"/>
      <w:pPr>
        <w:ind w:left="3240" w:hanging="360"/>
      </w:pPr>
    </w:lvl>
  </w:abstractNum>
  <w:abstractNum w:abstractNumId="5" w15:restartNumberingAfterBreak="0">
    <w:nsid w:val="0F4465BF"/>
    <w:multiLevelType w:val="hybridMultilevel"/>
    <w:tmpl w:val="24AEB1E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FA85E45"/>
    <w:multiLevelType w:val="hybridMultilevel"/>
    <w:tmpl w:val="0409001D"/>
    <w:styleLink w:val="Exhibits"/>
    <w:lvl w:ilvl="0" w:tplc="6598D796">
      <w:start w:val="1"/>
      <w:numFmt w:val="upperLetter"/>
      <w:lvlText w:val="%1)"/>
      <w:lvlJc w:val="left"/>
      <w:pPr>
        <w:ind w:left="360" w:hanging="360"/>
      </w:pPr>
    </w:lvl>
    <w:lvl w:ilvl="1" w:tplc="0E9E0E6E">
      <w:start w:val="1"/>
      <w:numFmt w:val="lowerLetter"/>
      <w:lvlText w:val="%2)"/>
      <w:lvlJc w:val="left"/>
      <w:pPr>
        <w:ind w:left="720" w:hanging="360"/>
      </w:pPr>
    </w:lvl>
    <w:lvl w:ilvl="2" w:tplc="079EA764">
      <w:start w:val="1"/>
      <w:numFmt w:val="lowerRoman"/>
      <w:lvlText w:val="%3)"/>
      <w:lvlJc w:val="left"/>
      <w:pPr>
        <w:ind w:left="1080" w:hanging="360"/>
      </w:pPr>
    </w:lvl>
    <w:lvl w:ilvl="3" w:tplc="4F70DFD6">
      <w:start w:val="1"/>
      <w:numFmt w:val="decimal"/>
      <w:lvlText w:val="(%4)"/>
      <w:lvlJc w:val="left"/>
      <w:pPr>
        <w:ind w:left="1440" w:hanging="360"/>
      </w:pPr>
    </w:lvl>
    <w:lvl w:ilvl="4" w:tplc="97BC7FE2">
      <w:start w:val="1"/>
      <w:numFmt w:val="lowerLetter"/>
      <w:lvlText w:val="(%5)"/>
      <w:lvlJc w:val="left"/>
      <w:pPr>
        <w:ind w:left="1800" w:hanging="360"/>
      </w:pPr>
    </w:lvl>
    <w:lvl w:ilvl="5" w:tplc="AA088F78">
      <w:start w:val="1"/>
      <w:numFmt w:val="lowerRoman"/>
      <w:lvlText w:val="(%6)"/>
      <w:lvlJc w:val="left"/>
      <w:pPr>
        <w:ind w:left="2160" w:hanging="360"/>
      </w:pPr>
    </w:lvl>
    <w:lvl w:ilvl="6" w:tplc="61F8E30E">
      <w:start w:val="1"/>
      <w:numFmt w:val="decimal"/>
      <w:lvlText w:val="%7."/>
      <w:lvlJc w:val="left"/>
      <w:pPr>
        <w:ind w:left="2520" w:hanging="360"/>
      </w:pPr>
    </w:lvl>
    <w:lvl w:ilvl="7" w:tplc="0DEC5844">
      <w:start w:val="1"/>
      <w:numFmt w:val="lowerLetter"/>
      <w:lvlText w:val="%8."/>
      <w:lvlJc w:val="left"/>
      <w:pPr>
        <w:ind w:left="2880" w:hanging="360"/>
      </w:pPr>
    </w:lvl>
    <w:lvl w:ilvl="8" w:tplc="A34072F8">
      <w:start w:val="1"/>
      <w:numFmt w:val="lowerRoman"/>
      <w:lvlText w:val="%9."/>
      <w:lvlJc w:val="left"/>
      <w:pPr>
        <w:ind w:left="3240" w:hanging="360"/>
      </w:pPr>
    </w:lvl>
  </w:abstractNum>
  <w:abstractNum w:abstractNumId="7" w15:restartNumberingAfterBreak="0">
    <w:nsid w:val="144D128B"/>
    <w:multiLevelType w:val="hybridMultilevel"/>
    <w:tmpl w:val="4AF86D18"/>
    <w:lvl w:ilvl="0" w:tplc="0DFCF2E8">
      <w:start w:val="1"/>
      <w:numFmt w:val="decimal"/>
      <w:lvlText w:val="D.%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582B09"/>
    <w:multiLevelType w:val="hybridMultilevel"/>
    <w:tmpl w:val="4A32D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1015C9"/>
    <w:multiLevelType w:val="hybridMultilevel"/>
    <w:tmpl w:val="E324776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0" w15:restartNumberingAfterBreak="0">
    <w:nsid w:val="206E45E2"/>
    <w:multiLevelType w:val="hybridMultilevel"/>
    <w:tmpl w:val="BAFE2B84"/>
    <w:lvl w:ilvl="0" w:tplc="E3F4C388">
      <w:start w:val="1"/>
      <w:numFmt w:val="decimal"/>
      <w:lvlText w:val="(%1)"/>
      <w:lvlJc w:val="left"/>
      <w:pPr>
        <w:ind w:left="1080" w:hanging="360"/>
      </w:pPr>
      <w:rPr>
        <w:rFonts w:hint="default"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BD29DA"/>
    <w:multiLevelType w:val="hybridMultilevel"/>
    <w:tmpl w:val="23E8E2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21D7039"/>
    <w:multiLevelType w:val="hybridMultilevel"/>
    <w:tmpl w:val="2096902C"/>
    <w:lvl w:ilvl="0" w:tplc="6484AAD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53355C9"/>
    <w:multiLevelType w:val="multilevel"/>
    <w:tmpl w:val="85245DBC"/>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4" w15:restartNumberingAfterBreak="0">
    <w:nsid w:val="25445D84"/>
    <w:multiLevelType w:val="hybridMultilevel"/>
    <w:tmpl w:val="9FF8704A"/>
    <w:lvl w:ilvl="0" w:tplc="DDDA8904">
      <w:start w:val="1"/>
      <w:numFmt w:val="decimal"/>
      <w:lvlText w:val="B.%1"/>
      <w:lvlJc w:val="left"/>
      <w:pPr>
        <w:ind w:left="1080" w:hanging="360"/>
      </w:pPr>
    </w:lvl>
    <w:lvl w:ilvl="1" w:tplc="FEB2B940" w:tentative="1">
      <w:start w:val="1"/>
      <w:numFmt w:val="lowerLetter"/>
      <w:lvlText w:val="%2."/>
      <w:lvlJc w:val="left"/>
      <w:pPr>
        <w:ind w:left="1800" w:hanging="360"/>
      </w:pPr>
    </w:lvl>
    <w:lvl w:ilvl="2" w:tplc="74AC4F54" w:tentative="1">
      <w:start w:val="1"/>
      <w:numFmt w:val="lowerRoman"/>
      <w:lvlText w:val="%3."/>
      <w:lvlJc w:val="right"/>
      <w:pPr>
        <w:ind w:left="2520" w:hanging="180"/>
      </w:pPr>
    </w:lvl>
    <w:lvl w:ilvl="3" w:tplc="D1D6BBBA" w:tentative="1">
      <w:start w:val="1"/>
      <w:numFmt w:val="decimal"/>
      <w:lvlText w:val="%4."/>
      <w:lvlJc w:val="left"/>
      <w:pPr>
        <w:ind w:left="3240" w:hanging="360"/>
      </w:pPr>
    </w:lvl>
    <w:lvl w:ilvl="4" w:tplc="4DD8DCC8" w:tentative="1">
      <w:start w:val="1"/>
      <w:numFmt w:val="lowerLetter"/>
      <w:lvlText w:val="%5."/>
      <w:lvlJc w:val="left"/>
      <w:pPr>
        <w:ind w:left="3960" w:hanging="360"/>
      </w:pPr>
    </w:lvl>
    <w:lvl w:ilvl="5" w:tplc="9A02C236" w:tentative="1">
      <w:start w:val="1"/>
      <w:numFmt w:val="lowerRoman"/>
      <w:lvlText w:val="%6."/>
      <w:lvlJc w:val="right"/>
      <w:pPr>
        <w:ind w:left="4680" w:hanging="180"/>
      </w:pPr>
    </w:lvl>
    <w:lvl w:ilvl="6" w:tplc="1CECE350" w:tentative="1">
      <w:start w:val="1"/>
      <w:numFmt w:val="decimal"/>
      <w:lvlText w:val="%7."/>
      <w:lvlJc w:val="left"/>
      <w:pPr>
        <w:ind w:left="5400" w:hanging="360"/>
      </w:pPr>
    </w:lvl>
    <w:lvl w:ilvl="7" w:tplc="1C125274" w:tentative="1">
      <w:start w:val="1"/>
      <w:numFmt w:val="lowerLetter"/>
      <w:lvlText w:val="%8."/>
      <w:lvlJc w:val="left"/>
      <w:pPr>
        <w:ind w:left="6120" w:hanging="360"/>
      </w:pPr>
    </w:lvl>
    <w:lvl w:ilvl="8" w:tplc="7C08BE7A" w:tentative="1">
      <w:start w:val="1"/>
      <w:numFmt w:val="lowerRoman"/>
      <w:lvlText w:val="%9."/>
      <w:lvlJc w:val="right"/>
      <w:pPr>
        <w:ind w:left="6840" w:hanging="180"/>
      </w:pPr>
    </w:lvl>
  </w:abstractNum>
  <w:abstractNum w:abstractNumId="15" w15:restartNumberingAfterBreak="0">
    <w:nsid w:val="2C3350B8"/>
    <w:multiLevelType w:val="hybridMultilevel"/>
    <w:tmpl w:val="1890AFEA"/>
    <w:lvl w:ilvl="0" w:tplc="6484AAD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C532ACD"/>
    <w:multiLevelType w:val="multilevel"/>
    <w:tmpl w:val="4CA01AD6"/>
    <w:numStyleLink w:val="Exhibit"/>
  </w:abstractNum>
  <w:abstractNum w:abstractNumId="17" w15:restartNumberingAfterBreak="0">
    <w:nsid w:val="2F12797B"/>
    <w:multiLevelType w:val="hybridMultilevel"/>
    <w:tmpl w:val="92A08DDE"/>
    <w:lvl w:ilvl="0" w:tplc="548279A6">
      <w:start w:val="1"/>
      <w:numFmt w:val="lowerLetter"/>
      <w:pStyle w:val="List4"/>
      <w:lvlText w:val="%1)"/>
      <w:lvlJc w:val="left"/>
      <w:pPr>
        <w:tabs>
          <w:tab w:val="num" w:pos="1440"/>
        </w:tabs>
        <w:ind w:left="1440" w:hanging="720"/>
      </w:pPr>
      <w:rPr>
        <w:rFonts w:hint="default" w:ascii="Arial" w:hAnsi="Arial"/>
        <w:b w:val="0"/>
        <w:i w:val="0"/>
        <w:sz w:val="20"/>
      </w:rPr>
    </w:lvl>
    <w:lvl w:ilvl="1" w:tplc="403CA192" w:tentative="1">
      <w:start w:val="1"/>
      <w:numFmt w:val="lowerLetter"/>
      <w:lvlText w:val="%2."/>
      <w:lvlJc w:val="left"/>
      <w:pPr>
        <w:tabs>
          <w:tab w:val="num" w:pos="1440"/>
        </w:tabs>
        <w:ind w:left="1440" w:hanging="360"/>
      </w:pPr>
    </w:lvl>
    <w:lvl w:ilvl="2" w:tplc="E3281850" w:tentative="1">
      <w:start w:val="1"/>
      <w:numFmt w:val="lowerRoman"/>
      <w:lvlText w:val="%3."/>
      <w:lvlJc w:val="right"/>
      <w:pPr>
        <w:tabs>
          <w:tab w:val="num" w:pos="2160"/>
        </w:tabs>
        <w:ind w:left="2160" w:hanging="180"/>
      </w:pPr>
    </w:lvl>
    <w:lvl w:ilvl="3" w:tplc="2A902880" w:tentative="1">
      <w:start w:val="1"/>
      <w:numFmt w:val="decimal"/>
      <w:lvlText w:val="%4."/>
      <w:lvlJc w:val="left"/>
      <w:pPr>
        <w:tabs>
          <w:tab w:val="num" w:pos="2880"/>
        </w:tabs>
        <w:ind w:left="2880" w:hanging="360"/>
      </w:pPr>
    </w:lvl>
    <w:lvl w:ilvl="4" w:tplc="1530250E" w:tentative="1">
      <w:start w:val="1"/>
      <w:numFmt w:val="lowerLetter"/>
      <w:lvlText w:val="%5."/>
      <w:lvlJc w:val="left"/>
      <w:pPr>
        <w:tabs>
          <w:tab w:val="num" w:pos="3600"/>
        </w:tabs>
        <w:ind w:left="3600" w:hanging="360"/>
      </w:pPr>
    </w:lvl>
    <w:lvl w:ilvl="5" w:tplc="CDA8665C" w:tentative="1">
      <w:start w:val="1"/>
      <w:numFmt w:val="lowerRoman"/>
      <w:lvlText w:val="%6."/>
      <w:lvlJc w:val="right"/>
      <w:pPr>
        <w:tabs>
          <w:tab w:val="num" w:pos="4320"/>
        </w:tabs>
        <w:ind w:left="4320" w:hanging="180"/>
      </w:pPr>
    </w:lvl>
    <w:lvl w:ilvl="6" w:tplc="77F4661E" w:tentative="1">
      <w:start w:val="1"/>
      <w:numFmt w:val="decimal"/>
      <w:lvlText w:val="%7."/>
      <w:lvlJc w:val="left"/>
      <w:pPr>
        <w:tabs>
          <w:tab w:val="num" w:pos="5040"/>
        </w:tabs>
        <w:ind w:left="5040" w:hanging="360"/>
      </w:pPr>
    </w:lvl>
    <w:lvl w:ilvl="7" w:tplc="2C260CEC" w:tentative="1">
      <w:start w:val="1"/>
      <w:numFmt w:val="lowerLetter"/>
      <w:lvlText w:val="%8."/>
      <w:lvlJc w:val="left"/>
      <w:pPr>
        <w:tabs>
          <w:tab w:val="num" w:pos="5760"/>
        </w:tabs>
        <w:ind w:left="5760" w:hanging="360"/>
      </w:pPr>
    </w:lvl>
    <w:lvl w:ilvl="8" w:tplc="17AA4D54" w:tentative="1">
      <w:start w:val="1"/>
      <w:numFmt w:val="lowerRoman"/>
      <w:lvlText w:val="%9."/>
      <w:lvlJc w:val="right"/>
      <w:pPr>
        <w:tabs>
          <w:tab w:val="num" w:pos="6480"/>
        </w:tabs>
        <w:ind w:left="6480" w:hanging="180"/>
      </w:pPr>
    </w:lvl>
  </w:abstractNum>
  <w:abstractNum w:abstractNumId="18" w15:restartNumberingAfterBreak="0">
    <w:nsid w:val="2F422D9A"/>
    <w:multiLevelType w:val="multilevel"/>
    <w:tmpl w:val="5914D0C4"/>
    <w:lvl w:ilvl="0">
      <w:start w:val="2"/>
      <w:numFmt w:val="decimal"/>
      <w:lvlText w:val="%1"/>
      <w:lvlJc w:val="left"/>
      <w:pPr>
        <w:ind w:left="360" w:hanging="360"/>
      </w:pPr>
      <w:rPr>
        <w:rFonts w:hint="default" w:eastAsia="Times New Roman"/>
      </w:rPr>
    </w:lvl>
    <w:lvl w:ilvl="1">
      <w:start w:val="1"/>
      <w:numFmt w:val="decimal"/>
      <w:lvlText w:val="%1.%2"/>
      <w:lvlJc w:val="left"/>
      <w:pPr>
        <w:ind w:left="1530" w:hanging="360"/>
      </w:pPr>
      <w:rPr>
        <w:rFonts w:hint="default" w:eastAsia="Times New Roman"/>
      </w:rPr>
    </w:lvl>
    <w:lvl w:ilvl="2">
      <w:start w:val="1"/>
      <w:numFmt w:val="decimal"/>
      <w:lvlText w:val="%1.%2.%3"/>
      <w:lvlJc w:val="left"/>
      <w:pPr>
        <w:ind w:left="1890" w:hanging="720"/>
      </w:pPr>
      <w:rPr>
        <w:rFonts w:hint="default" w:eastAsia="Times New Roman"/>
      </w:rPr>
    </w:lvl>
    <w:lvl w:ilvl="3">
      <w:start w:val="1"/>
      <w:numFmt w:val="decimal"/>
      <w:lvlText w:val="%1.%2.%3.%4"/>
      <w:lvlJc w:val="left"/>
      <w:pPr>
        <w:ind w:left="4590" w:hanging="1080"/>
      </w:pPr>
      <w:rPr>
        <w:rFonts w:hint="default" w:eastAsia="Times New Roman"/>
      </w:rPr>
    </w:lvl>
    <w:lvl w:ilvl="4">
      <w:start w:val="1"/>
      <w:numFmt w:val="decimal"/>
      <w:lvlText w:val="%1.%2.%3.%4.%5"/>
      <w:lvlJc w:val="left"/>
      <w:pPr>
        <w:ind w:left="5760" w:hanging="1080"/>
      </w:pPr>
      <w:rPr>
        <w:rFonts w:hint="default" w:eastAsia="Times New Roman"/>
      </w:rPr>
    </w:lvl>
    <w:lvl w:ilvl="5">
      <w:start w:val="1"/>
      <w:numFmt w:val="decimal"/>
      <w:lvlText w:val="%1.%2.%3.%4.%5.%6"/>
      <w:lvlJc w:val="left"/>
      <w:pPr>
        <w:ind w:left="7290" w:hanging="1440"/>
      </w:pPr>
      <w:rPr>
        <w:rFonts w:hint="default" w:eastAsia="Times New Roman"/>
      </w:rPr>
    </w:lvl>
    <w:lvl w:ilvl="6">
      <w:start w:val="1"/>
      <w:numFmt w:val="decimal"/>
      <w:lvlText w:val="%1.%2.%3.%4.%5.%6.%7"/>
      <w:lvlJc w:val="left"/>
      <w:pPr>
        <w:ind w:left="8460" w:hanging="1440"/>
      </w:pPr>
      <w:rPr>
        <w:rFonts w:hint="default" w:eastAsia="Times New Roman"/>
      </w:rPr>
    </w:lvl>
    <w:lvl w:ilvl="7">
      <w:start w:val="1"/>
      <w:numFmt w:val="decimal"/>
      <w:lvlText w:val="%1.%2.%3.%4.%5.%6.%7.%8"/>
      <w:lvlJc w:val="left"/>
      <w:pPr>
        <w:ind w:left="9990" w:hanging="1800"/>
      </w:pPr>
      <w:rPr>
        <w:rFonts w:hint="default" w:eastAsia="Times New Roman"/>
      </w:rPr>
    </w:lvl>
    <w:lvl w:ilvl="8">
      <w:start w:val="1"/>
      <w:numFmt w:val="decimal"/>
      <w:lvlText w:val="%1.%2.%3.%4.%5.%6.%7.%8.%9"/>
      <w:lvlJc w:val="left"/>
      <w:pPr>
        <w:ind w:left="11160" w:hanging="1800"/>
      </w:pPr>
      <w:rPr>
        <w:rFonts w:hint="default" w:eastAsia="Times New Roman"/>
      </w:rPr>
    </w:lvl>
  </w:abstractNum>
  <w:abstractNum w:abstractNumId="19" w15:restartNumberingAfterBreak="0">
    <w:nsid w:val="31111A82"/>
    <w:multiLevelType w:val="hybridMultilevel"/>
    <w:tmpl w:val="6BDE7A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16E03B2"/>
    <w:multiLevelType w:val="hybridMultilevel"/>
    <w:tmpl w:val="FC76DC20"/>
    <w:lvl w:ilvl="0" w:tplc="6484AAD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38B23E04"/>
    <w:multiLevelType w:val="hybridMultilevel"/>
    <w:tmpl w:val="A124728E"/>
    <w:lvl w:ilvl="0" w:tplc="4C384F6A">
      <w:start w:val="1"/>
      <w:numFmt w:val="decimal"/>
      <w:lvlText w:val="SECTION %1."/>
      <w:lvlJc w:val="left"/>
      <w:pPr>
        <w:tabs>
          <w:tab w:val="num" w:pos="0"/>
        </w:tabs>
        <w:ind w:left="1440" w:hanging="1440"/>
      </w:pPr>
      <w:rPr>
        <w:b w:val="0"/>
        <w:i w:val="0"/>
        <w:caps w:val="0"/>
        <w:strike w:val="0"/>
        <w:dstrike w:val="0"/>
        <w:vanish w:val="0"/>
        <w:color w:val="auto"/>
        <w:spacing w:val="0"/>
        <w:w w:val="100"/>
        <w:kern w:val="0"/>
        <w:position w:val="0"/>
        <w:u w:val="none"/>
        <w:effect w:val="none"/>
        <w:vertAlign w:val="baseline"/>
      </w:rPr>
    </w:lvl>
    <w:lvl w:ilvl="1" w:tplc="F3CC6990">
      <w:start w:val="1"/>
      <w:numFmt w:val="upperLetter"/>
      <w:pStyle w:val="Heading2"/>
      <w:lvlText w:val="(%2)"/>
      <w:lvlJc w:val="left"/>
      <w:pPr>
        <w:tabs>
          <w:tab w:val="num" w:pos="-90"/>
        </w:tabs>
        <w:ind w:left="1350" w:hanging="720"/>
      </w:pPr>
      <w:rPr>
        <w:b w:val="0"/>
        <w:i w:val="0"/>
        <w:caps w:val="0"/>
        <w:strike w:val="0"/>
        <w:dstrike w:val="0"/>
        <w:vanish w:val="0"/>
        <w:color w:val="auto"/>
        <w:spacing w:val="0"/>
        <w:w w:val="100"/>
        <w:kern w:val="0"/>
        <w:position w:val="0"/>
        <w:u w:val="none"/>
        <w:effect w:val="none"/>
        <w:vertAlign w:val="baseline"/>
      </w:rPr>
    </w:lvl>
    <w:lvl w:ilvl="2" w:tplc="10D28FB6">
      <w:start w:val="1"/>
      <w:numFmt w:val="decimal"/>
      <w:lvlText w:val="(%3)"/>
      <w:lvlJc w:val="left"/>
      <w:pPr>
        <w:tabs>
          <w:tab w:val="num" w:pos="-90"/>
        </w:tabs>
        <w:ind w:left="2070" w:hanging="720"/>
      </w:pPr>
      <w:rPr>
        <w:b w:val="0"/>
        <w:i w:val="0"/>
        <w:caps w:val="0"/>
        <w:strike w:val="0"/>
        <w:dstrike w:val="0"/>
        <w:vanish w:val="0"/>
        <w:color w:val="auto"/>
        <w:spacing w:val="0"/>
        <w:w w:val="100"/>
        <w:kern w:val="0"/>
        <w:position w:val="0"/>
        <w:u w:val="none"/>
        <w:effect w:val="none"/>
        <w:vertAlign w:val="baseline"/>
      </w:rPr>
    </w:lvl>
    <w:lvl w:ilvl="3" w:tplc="B1BE58EE">
      <w:start w:val="1"/>
      <w:numFmt w:val="upperLetter"/>
      <w:lvlText w:val="(%4)"/>
      <w:lvlJc w:val="left"/>
      <w:pPr>
        <w:tabs>
          <w:tab w:val="num" w:pos="-90"/>
        </w:tabs>
        <w:ind w:left="630" w:firstLine="720"/>
      </w:pPr>
      <w:rPr>
        <w:b w:val="0"/>
        <w:i w:val="0"/>
        <w:caps w:val="0"/>
        <w:strike w:val="0"/>
        <w:dstrike w:val="0"/>
        <w:vanish w:val="0"/>
        <w:color w:val="auto"/>
        <w:spacing w:val="0"/>
        <w:w w:val="100"/>
        <w:kern w:val="0"/>
        <w:position w:val="0"/>
        <w:u w:val="none"/>
        <w:effect w:val="none"/>
        <w:vertAlign w:val="baseline"/>
      </w:rPr>
    </w:lvl>
    <w:lvl w:ilvl="4" w:tplc="F92A4F0C">
      <w:start w:val="1"/>
      <w:numFmt w:val="decimal"/>
      <w:pStyle w:val="Heading5"/>
      <w:lvlText w:val="(%5)"/>
      <w:lvlJc w:val="left"/>
      <w:pPr>
        <w:tabs>
          <w:tab w:val="num" w:pos="3150"/>
        </w:tabs>
        <w:ind w:left="2790" w:firstLine="0"/>
      </w:pPr>
    </w:lvl>
    <w:lvl w:ilvl="5" w:tplc="DED4058A">
      <w:start w:val="1"/>
      <w:numFmt w:val="lowerLetter"/>
      <w:pStyle w:val="Heading6"/>
      <w:lvlText w:val="(%6)"/>
      <w:lvlJc w:val="left"/>
      <w:pPr>
        <w:tabs>
          <w:tab w:val="num" w:pos="3870"/>
        </w:tabs>
        <w:ind w:left="3510" w:firstLine="0"/>
      </w:pPr>
    </w:lvl>
    <w:lvl w:ilvl="6" w:tplc="C53C0C9A">
      <w:start w:val="1"/>
      <w:numFmt w:val="lowerRoman"/>
      <w:pStyle w:val="Heading7"/>
      <w:lvlText w:val="(%7)"/>
      <w:lvlJc w:val="left"/>
      <w:pPr>
        <w:tabs>
          <w:tab w:val="num" w:pos="4590"/>
        </w:tabs>
        <w:ind w:left="4230" w:firstLine="0"/>
      </w:pPr>
    </w:lvl>
    <w:lvl w:ilvl="7" w:tplc="D8C819F0">
      <w:start w:val="1"/>
      <w:numFmt w:val="lowerLetter"/>
      <w:pStyle w:val="Heading8"/>
      <w:lvlText w:val="(%8)"/>
      <w:lvlJc w:val="left"/>
      <w:pPr>
        <w:tabs>
          <w:tab w:val="num" w:pos="5310"/>
        </w:tabs>
        <w:ind w:left="4950" w:firstLine="0"/>
      </w:pPr>
    </w:lvl>
    <w:lvl w:ilvl="8" w:tplc="5804030A">
      <w:start w:val="1"/>
      <w:numFmt w:val="lowerRoman"/>
      <w:pStyle w:val="Heading9"/>
      <w:lvlText w:val="(%9)"/>
      <w:lvlJc w:val="left"/>
      <w:pPr>
        <w:tabs>
          <w:tab w:val="num" w:pos="6030"/>
        </w:tabs>
        <w:ind w:left="5670" w:firstLine="0"/>
      </w:pPr>
    </w:lvl>
  </w:abstractNum>
  <w:abstractNum w:abstractNumId="22" w15:restartNumberingAfterBreak="0">
    <w:nsid w:val="3DE07DC4"/>
    <w:multiLevelType w:val="multilevel"/>
    <w:tmpl w:val="37A8BB4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EF57301"/>
    <w:multiLevelType w:val="hybridMultilevel"/>
    <w:tmpl w:val="5CA45E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3FF54B42"/>
    <w:multiLevelType w:val="hybridMultilevel"/>
    <w:tmpl w:val="ECD2B470"/>
    <w:lvl w:ilvl="0" w:tplc="497A4C38">
      <w:start w:val="1"/>
      <w:numFmt w:val="lowerLetter"/>
      <w:lvlText w:val="(%1)"/>
      <w:lvlJc w:val="left"/>
      <w:pPr>
        <w:ind w:left="2160" w:hanging="360"/>
      </w:pPr>
      <w:rPr>
        <w:rFonts w:ascii="Arial" w:hAnsi="Arial" w:eastAsia="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CD0663"/>
    <w:multiLevelType w:val="hybridMultilevel"/>
    <w:tmpl w:val="82F46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C822E7"/>
    <w:multiLevelType w:val="hybridMultilevel"/>
    <w:tmpl w:val="59686082"/>
    <w:lvl w:ilvl="0" w:tplc="70446436">
      <w:start w:val="1"/>
      <w:numFmt w:val="decimal"/>
      <w:pStyle w:val="List"/>
      <w:lvlText w:val="%1."/>
      <w:lvlJc w:val="left"/>
      <w:pPr>
        <w:tabs>
          <w:tab w:val="num" w:pos="720"/>
        </w:tabs>
        <w:ind w:left="720" w:hanging="720"/>
      </w:pPr>
      <w:rPr>
        <w:rFonts w:hint="default" w:ascii="Arial" w:hAnsi="Arial"/>
        <w:b w:val="0"/>
        <w:i w:val="0"/>
        <w:sz w:val="20"/>
      </w:rPr>
    </w:lvl>
    <w:lvl w:ilvl="1" w:tplc="E5C8E976" w:tentative="1">
      <w:start w:val="1"/>
      <w:numFmt w:val="lowerLetter"/>
      <w:lvlText w:val="%2."/>
      <w:lvlJc w:val="left"/>
      <w:pPr>
        <w:tabs>
          <w:tab w:val="num" w:pos="1440"/>
        </w:tabs>
        <w:ind w:left="1440" w:hanging="360"/>
      </w:pPr>
    </w:lvl>
    <w:lvl w:ilvl="2" w:tplc="08146AB2" w:tentative="1">
      <w:start w:val="1"/>
      <w:numFmt w:val="lowerRoman"/>
      <w:lvlText w:val="%3."/>
      <w:lvlJc w:val="right"/>
      <w:pPr>
        <w:tabs>
          <w:tab w:val="num" w:pos="2160"/>
        </w:tabs>
        <w:ind w:left="2160" w:hanging="180"/>
      </w:pPr>
    </w:lvl>
    <w:lvl w:ilvl="3" w:tplc="CCE04C82" w:tentative="1">
      <w:start w:val="1"/>
      <w:numFmt w:val="decimal"/>
      <w:lvlText w:val="%4."/>
      <w:lvlJc w:val="left"/>
      <w:pPr>
        <w:tabs>
          <w:tab w:val="num" w:pos="2880"/>
        </w:tabs>
        <w:ind w:left="2880" w:hanging="360"/>
      </w:pPr>
    </w:lvl>
    <w:lvl w:ilvl="4" w:tplc="AE1A96F4" w:tentative="1">
      <w:start w:val="1"/>
      <w:numFmt w:val="lowerLetter"/>
      <w:lvlText w:val="%5."/>
      <w:lvlJc w:val="left"/>
      <w:pPr>
        <w:tabs>
          <w:tab w:val="num" w:pos="3600"/>
        </w:tabs>
        <w:ind w:left="3600" w:hanging="360"/>
      </w:pPr>
    </w:lvl>
    <w:lvl w:ilvl="5" w:tplc="B98A523C" w:tentative="1">
      <w:start w:val="1"/>
      <w:numFmt w:val="lowerRoman"/>
      <w:lvlText w:val="%6."/>
      <w:lvlJc w:val="right"/>
      <w:pPr>
        <w:tabs>
          <w:tab w:val="num" w:pos="4320"/>
        </w:tabs>
        <w:ind w:left="4320" w:hanging="180"/>
      </w:pPr>
    </w:lvl>
    <w:lvl w:ilvl="6" w:tplc="3D3C891A" w:tentative="1">
      <w:start w:val="1"/>
      <w:numFmt w:val="decimal"/>
      <w:lvlText w:val="%7."/>
      <w:lvlJc w:val="left"/>
      <w:pPr>
        <w:tabs>
          <w:tab w:val="num" w:pos="5040"/>
        </w:tabs>
        <w:ind w:left="5040" w:hanging="360"/>
      </w:pPr>
    </w:lvl>
    <w:lvl w:ilvl="7" w:tplc="21B69CEC" w:tentative="1">
      <w:start w:val="1"/>
      <w:numFmt w:val="lowerLetter"/>
      <w:lvlText w:val="%8."/>
      <w:lvlJc w:val="left"/>
      <w:pPr>
        <w:tabs>
          <w:tab w:val="num" w:pos="5760"/>
        </w:tabs>
        <w:ind w:left="5760" w:hanging="360"/>
      </w:pPr>
    </w:lvl>
    <w:lvl w:ilvl="8" w:tplc="8578CF3C" w:tentative="1">
      <w:start w:val="1"/>
      <w:numFmt w:val="lowerRoman"/>
      <w:lvlText w:val="%9."/>
      <w:lvlJc w:val="right"/>
      <w:pPr>
        <w:tabs>
          <w:tab w:val="num" w:pos="6480"/>
        </w:tabs>
        <w:ind w:left="6480" w:hanging="180"/>
      </w:pPr>
    </w:lvl>
  </w:abstractNum>
  <w:abstractNum w:abstractNumId="27" w15:restartNumberingAfterBreak="0">
    <w:nsid w:val="42FF6DE7"/>
    <w:multiLevelType w:val="hybridMultilevel"/>
    <w:tmpl w:val="ADA63D64"/>
    <w:lvl w:ilvl="0" w:tplc="78E21116">
      <w:start w:val="1"/>
      <w:numFmt w:val="lowerLetter"/>
      <w:lvlText w:val="(%1)"/>
      <w:lvlJc w:val="left"/>
      <w:pPr>
        <w:ind w:left="720" w:hanging="360"/>
      </w:pPr>
      <w:rPr>
        <w:rFonts w:hint="default" w:ascii="Arial" w:hAnsi="Arial" w:cs="Times New Roman"/>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842B2F"/>
    <w:multiLevelType w:val="hybridMultilevel"/>
    <w:tmpl w:val="D07231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7E969FA"/>
    <w:multiLevelType w:val="multilevel"/>
    <w:tmpl w:val="9BBE3A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60A18"/>
    <w:multiLevelType w:val="multilevel"/>
    <w:tmpl w:val="4CA01AD6"/>
    <w:styleLink w:val="Exhibit"/>
    <w:lvl w:ilvl="0">
      <w:start w:val="1"/>
      <w:numFmt w:val="decimal"/>
      <w:lvlText w:val="%1."/>
      <w:lvlJc w:val="left"/>
      <w:pPr>
        <w:tabs>
          <w:tab w:val="num" w:pos="1152"/>
        </w:tabs>
        <w:ind w:left="1152" w:hanging="576"/>
      </w:pPr>
    </w:lvl>
    <w:lvl w:ilvl="1">
      <w:start w:val="1"/>
      <w:numFmt w:val="decimal"/>
      <w:lvlText w:val="%1.%2"/>
      <w:lvlJc w:val="left"/>
      <w:pPr>
        <w:tabs>
          <w:tab w:val="num" w:pos="1728"/>
        </w:tabs>
        <w:ind w:left="1728" w:hanging="576"/>
      </w:pPr>
    </w:lvl>
    <w:lvl w:ilvl="2">
      <w:start w:val="1"/>
      <w:numFmt w:val="decimal"/>
      <w:lvlText w:val="%1.%2.%3"/>
      <w:lvlJc w:val="left"/>
      <w:pPr>
        <w:tabs>
          <w:tab w:val="num" w:pos="2304"/>
        </w:tabs>
        <w:ind w:left="2304" w:hanging="576"/>
      </w:pPr>
    </w:lvl>
    <w:lvl w:ilvl="3">
      <w:start w:val="1"/>
      <w:numFmt w:val="decimal"/>
      <w:lvlText w:val="%1.%2.%3.%4"/>
      <w:lvlJc w:val="left"/>
      <w:pPr>
        <w:tabs>
          <w:tab w:val="num" w:pos="2880"/>
        </w:tabs>
        <w:ind w:left="2880" w:hanging="576"/>
      </w:pPr>
    </w:lvl>
    <w:lvl w:ilvl="4">
      <w:start w:val="1"/>
      <w:numFmt w:val="lowerLetter"/>
      <w:lvlText w:val="(%5)"/>
      <w:lvlJc w:val="left"/>
      <w:pPr>
        <w:ind w:left="3456" w:hanging="576"/>
      </w:pPr>
    </w:lvl>
    <w:lvl w:ilvl="5">
      <w:start w:val="1"/>
      <w:numFmt w:val="lowerRoman"/>
      <w:lvlText w:val="(%6)"/>
      <w:lvlJc w:val="left"/>
      <w:pPr>
        <w:ind w:left="4032" w:hanging="576"/>
      </w:pPr>
    </w:lvl>
    <w:lvl w:ilvl="6">
      <w:start w:val="1"/>
      <w:numFmt w:val="decimal"/>
      <w:lvlText w:val="%7."/>
      <w:lvlJc w:val="left"/>
      <w:pPr>
        <w:ind w:left="4608" w:hanging="576"/>
      </w:pPr>
    </w:lvl>
    <w:lvl w:ilvl="7">
      <w:start w:val="1"/>
      <w:numFmt w:val="lowerLetter"/>
      <w:lvlText w:val="%8."/>
      <w:lvlJc w:val="left"/>
      <w:pPr>
        <w:ind w:left="5184" w:hanging="576"/>
      </w:pPr>
    </w:lvl>
    <w:lvl w:ilvl="8">
      <w:start w:val="1"/>
      <w:numFmt w:val="lowerRoman"/>
      <w:lvlText w:val="%9."/>
      <w:lvlJc w:val="left"/>
      <w:pPr>
        <w:ind w:left="5760" w:hanging="576"/>
      </w:pPr>
    </w:lvl>
  </w:abstractNum>
  <w:abstractNum w:abstractNumId="31" w15:restartNumberingAfterBreak="0">
    <w:nsid w:val="49EB759A"/>
    <w:multiLevelType w:val="hybridMultilevel"/>
    <w:tmpl w:val="B9C67B04"/>
    <w:lvl w:ilvl="0" w:tplc="D98A102C">
      <w:start w:val="1"/>
      <w:numFmt w:val="lowerLetter"/>
      <w:pStyle w:val="List2"/>
      <w:lvlText w:val="%1."/>
      <w:lvlJc w:val="left"/>
      <w:pPr>
        <w:tabs>
          <w:tab w:val="num" w:pos="1440"/>
        </w:tabs>
        <w:ind w:left="1440" w:hanging="720"/>
      </w:pPr>
      <w:rPr>
        <w:rFonts w:hint="default" w:ascii="Arial" w:hAnsi="Arial"/>
        <w:b w:val="0"/>
        <w:i w:val="0"/>
        <w:sz w:val="20"/>
      </w:rPr>
    </w:lvl>
    <w:lvl w:ilvl="1" w:tplc="D124020E" w:tentative="1">
      <w:start w:val="1"/>
      <w:numFmt w:val="lowerLetter"/>
      <w:lvlText w:val="%2."/>
      <w:lvlJc w:val="left"/>
      <w:pPr>
        <w:tabs>
          <w:tab w:val="num" w:pos="1440"/>
        </w:tabs>
        <w:ind w:left="1440" w:hanging="360"/>
      </w:pPr>
    </w:lvl>
    <w:lvl w:ilvl="2" w:tplc="5546BAD4" w:tentative="1">
      <w:start w:val="1"/>
      <w:numFmt w:val="lowerRoman"/>
      <w:lvlText w:val="%3."/>
      <w:lvlJc w:val="right"/>
      <w:pPr>
        <w:tabs>
          <w:tab w:val="num" w:pos="2160"/>
        </w:tabs>
        <w:ind w:left="2160" w:hanging="180"/>
      </w:pPr>
    </w:lvl>
    <w:lvl w:ilvl="3" w:tplc="02B88768" w:tentative="1">
      <w:start w:val="1"/>
      <w:numFmt w:val="decimal"/>
      <w:lvlText w:val="%4."/>
      <w:lvlJc w:val="left"/>
      <w:pPr>
        <w:tabs>
          <w:tab w:val="num" w:pos="2880"/>
        </w:tabs>
        <w:ind w:left="2880" w:hanging="360"/>
      </w:pPr>
    </w:lvl>
    <w:lvl w:ilvl="4" w:tplc="43A20D58" w:tentative="1">
      <w:start w:val="1"/>
      <w:numFmt w:val="lowerLetter"/>
      <w:lvlText w:val="%5."/>
      <w:lvlJc w:val="left"/>
      <w:pPr>
        <w:tabs>
          <w:tab w:val="num" w:pos="3600"/>
        </w:tabs>
        <w:ind w:left="3600" w:hanging="360"/>
      </w:pPr>
    </w:lvl>
    <w:lvl w:ilvl="5" w:tplc="59824A58" w:tentative="1">
      <w:start w:val="1"/>
      <w:numFmt w:val="lowerRoman"/>
      <w:lvlText w:val="%6."/>
      <w:lvlJc w:val="right"/>
      <w:pPr>
        <w:tabs>
          <w:tab w:val="num" w:pos="4320"/>
        </w:tabs>
        <w:ind w:left="4320" w:hanging="180"/>
      </w:pPr>
    </w:lvl>
    <w:lvl w:ilvl="6" w:tplc="95C4F77E" w:tentative="1">
      <w:start w:val="1"/>
      <w:numFmt w:val="decimal"/>
      <w:lvlText w:val="%7."/>
      <w:lvlJc w:val="left"/>
      <w:pPr>
        <w:tabs>
          <w:tab w:val="num" w:pos="5040"/>
        </w:tabs>
        <w:ind w:left="5040" w:hanging="360"/>
      </w:pPr>
    </w:lvl>
    <w:lvl w:ilvl="7" w:tplc="329C0DD2" w:tentative="1">
      <w:start w:val="1"/>
      <w:numFmt w:val="lowerLetter"/>
      <w:lvlText w:val="%8."/>
      <w:lvlJc w:val="left"/>
      <w:pPr>
        <w:tabs>
          <w:tab w:val="num" w:pos="5760"/>
        </w:tabs>
        <w:ind w:left="5760" w:hanging="360"/>
      </w:pPr>
    </w:lvl>
    <w:lvl w:ilvl="8" w:tplc="86B09BB8" w:tentative="1">
      <w:start w:val="1"/>
      <w:numFmt w:val="lowerRoman"/>
      <w:lvlText w:val="%9."/>
      <w:lvlJc w:val="right"/>
      <w:pPr>
        <w:tabs>
          <w:tab w:val="num" w:pos="6480"/>
        </w:tabs>
        <w:ind w:left="6480" w:hanging="180"/>
      </w:pPr>
    </w:lvl>
  </w:abstractNum>
  <w:abstractNum w:abstractNumId="32" w15:restartNumberingAfterBreak="0">
    <w:nsid w:val="4B054EBD"/>
    <w:multiLevelType w:val="multilevel"/>
    <w:tmpl w:val="023C1486"/>
    <w:lvl w:ilvl="0">
      <w:start w:val="6"/>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3" w15:restartNumberingAfterBreak="0">
    <w:nsid w:val="51840BDF"/>
    <w:multiLevelType w:val="hybridMultilevel"/>
    <w:tmpl w:val="17F8FA44"/>
    <w:lvl w:ilvl="0" w:tplc="A5C28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B1CCD"/>
    <w:multiLevelType w:val="multilevel"/>
    <w:tmpl w:val="204C4C90"/>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5" w15:restartNumberingAfterBreak="0">
    <w:nsid w:val="53553167"/>
    <w:multiLevelType w:val="hybridMultilevel"/>
    <w:tmpl w:val="F1CCA3B6"/>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54DF23B8"/>
    <w:multiLevelType w:val="hybridMultilevel"/>
    <w:tmpl w:val="22243B3A"/>
    <w:lvl w:ilvl="0" w:tplc="6A4AFB9E">
      <w:start w:val="1"/>
      <w:numFmt w:val="decimal"/>
      <w:lvlText w:val="%1)"/>
      <w:lvlJc w:val="left"/>
      <w:pPr>
        <w:ind w:left="360" w:hanging="360"/>
      </w:pPr>
    </w:lvl>
    <w:lvl w:ilvl="1" w:tplc="99A2787E">
      <w:start w:val="1"/>
      <w:numFmt w:val="lowerLetter"/>
      <w:lvlText w:val="%2)"/>
      <w:lvlJc w:val="left"/>
      <w:pPr>
        <w:ind w:left="720" w:hanging="360"/>
      </w:pPr>
    </w:lvl>
    <w:lvl w:ilvl="2" w:tplc="10F4CF8A">
      <w:start w:val="1"/>
      <w:numFmt w:val="lowerLetter"/>
      <w:lvlText w:val="(%3)"/>
      <w:lvlJc w:val="left"/>
      <w:pPr>
        <w:ind w:left="1080" w:hanging="360"/>
      </w:pPr>
      <w:rPr>
        <w:rFonts w:hint="default"/>
      </w:rPr>
    </w:lvl>
    <w:lvl w:ilvl="3" w:tplc="9CE4760A">
      <w:start w:val="1"/>
      <w:numFmt w:val="decimal"/>
      <w:lvlText w:val="(%4)"/>
      <w:lvlJc w:val="left"/>
      <w:pPr>
        <w:ind w:left="1440" w:hanging="360"/>
      </w:pPr>
    </w:lvl>
    <w:lvl w:ilvl="4" w:tplc="F71C89CA">
      <w:start w:val="1"/>
      <w:numFmt w:val="lowerLetter"/>
      <w:lvlText w:val="(%5)"/>
      <w:lvlJc w:val="left"/>
      <w:pPr>
        <w:ind w:left="1800" w:hanging="360"/>
      </w:pPr>
    </w:lvl>
    <w:lvl w:ilvl="5" w:tplc="7BA613C8">
      <w:start w:val="1"/>
      <w:numFmt w:val="lowerRoman"/>
      <w:lvlText w:val="(%6)"/>
      <w:lvlJc w:val="left"/>
      <w:pPr>
        <w:ind w:left="2160" w:hanging="360"/>
      </w:pPr>
    </w:lvl>
    <w:lvl w:ilvl="6" w:tplc="46A46D9E">
      <w:start w:val="1"/>
      <w:numFmt w:val="decimal"/>
      <w:lvlText w:val="%7."/>
      <w:lvlJc w:val="left"/>
      <w:pPr>
        <w:ind w:left="2520" w:hanging="360"/>
      </w:pPr>
    </w:lvl>
    <w:lvl w:ilvl="7" w:tplc="E3D03048">
      <w:start w:val="1"/>
      <w:numFmt w:val="lowerLetter"/>
      <w:lvlText w:val="%8."/>
      <w:lvlJc w:val="left"/>
      <w:pPr>
        <w:ind w:left="2880" w:hanging="360"/>
      </w:pPr>
    </w:lvl>
    <w:lvl w:ilvl="8" w:tplc="898E864A">
      <w:start w:val="1"/>
      <w:numFmt w:val="lowerRoman"/>
      <w:lvlText w:val="%9."/>
      <w:lvlJc w:val="left"/>
      <w:pPr>
        <w:ind w:left="3240" w:hanging="360"/>
      </w:pPr>
    </w:lvl>
  </w:abstractNum>
  <w:abstractNum w:abstractNumId="37" w15:restartNumberingAfterBreak="0">
    <w:nsid w:val="605440E1"/>
    <w:multiLevelType w:val="multilevel"/>
    <w:tmpl w:val="4CA01AD6"/>
    <w:numStyleLink w:val="Exhibit"/>
  </w:abstractNum>
  <w:abstractNum w:abstractNumId="38" w15:restartNumberingAfterBreak="0">
    <w:nsid w:val="6363224C"/>
    <w:multiLevelType w:val="hybridMultilevel"/>
    <w:tmpl w:val="F142F97E"/>
    <w:lvl w:ilvl="0" w:tplc="A5C28288">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4A855D3"/>
    <w:multiLevelType w:val="hybridMultilevel"/>
    <w:tmpl w:val="8DE2BD2E"/>
    <w:lvl w:ilvl="0" w:tplc="45D6A94E">
      <w:start w:val="1"/>
      <w:numFmt w:val="decimal"/>
      <w:pStyle w:val="Heading3"/>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9D77E0"/>
    <w:multiLevelType w:val="hybridMultilevel"/>
    <w:tmpl w:val="329AB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67261B2"/>
    <w:multiLevelType w:val="hybridMultilevel"/>
    <w:tmpl w:val="7068AA5C"/>
    <w:styleLink w:val="Style1"/>
    <w:lvl w:ilvl="0" w:tplc="C9902470">
      <w:start w:val="1"/>
      <w:numFmt w:val="lowerLetter"/>
      <w:lvlText w:val="(%1)"/>
      <w:lvlJc w:val="left"/>
      <w:pPr>
        <w:ind w:left="1080" w:hanging="360"/>
      </w:pPr>
    </w:lvl>
    <w:lvl w:ilvl="1" w:tplc="32ECEE62">
      <w:start w:val="1"/>
      <w:numFmt w:val="decimal"/>
      <w:lvlText w:val="%2."/>
      <w:lvlJc w:val="left"/>
      <w:pPr>
        <w:ind w:left="1800" w:hanging="360"/>
      </w:pPr>
    </w:lvl>
    <w:lvl w:ilvl="2" w:tplc="EBB06B18">
      <w:start w:val="1"/>
      <w:numFmt w:val="decimal"/>
      <w:lvlText w:val="%3."/>
      <w:lvlJc w:val="right"/>
      <w:pPr>
        <w:ind w:left="2520" w:hanging="180"/>
      </w:pPr>
      <w:rPr>
        <w:rFonts w:ascii="Arial" w:hAnsi="Arial" w:eastAsia="Times New Roman" w:cs="Times New Roman"/>
      </w:rPr>
    </w:lvl>
    <w:lvl w:ilvl="3" w:tplc="F9B075C4">
      <w:start w:val="1"/>
      <w:numFmt w:val="lowerLetter"/>
      <w:lvlText w:val="%4."/>
      <w:lvlJc w:val="left"/>
      <w:pPr>
        <w:ind w:left="3240" w:hanging="360"/>
      </w:pPr>
    </w:lvl>
    <w:lvl w:ilvl="4" w:tplc="4224DC8A">
      <w:start w:val="1"/>
      <w:numFmt w:val="lowerLetter"/>
      <w:lvlText w:val="%5."/>
      <w:lvlJc w:val="left"/>
      <w:pPr>
        <w:ind w:left="3960" w:hanging="360"/>
      </w:pPr>
    </w:lvl>
    <w:lvl w:ilvl="5" w:tplc="3F4EEFA4">
      <w:start w:val="1"/>
      <w:numFmt w:val="lowerRoman"/>
      <w:lvlText w:val="%6."/>
      <w:lvlJc w:val="right"/>
      <w:pPr>
        <w:ind w:left="4680" w:hanging="180"/>
      </w:pPr>
    </w:lvl>
    <w:lvl w:ilvl="6" w:tplc="EB9073EA">
      <w:start w:val="1"/>
      <w:numFmt w:val="decimal"/>
      <w:lvlText w:val="%7."/>
      <w:lvlJc w:val="left"/>
      <w:pPr>
        <w:ind w:left="5400" w:hanging="360"/>
      </w:pPr>
    </w:lvl>
    <w:lvl w:ilvl="7" w:tplc="7C5C5B6E">
      <w:start w:val="1"/>
      <w:numFmt w:val="lowerLetter"/>
      <w:lvlText w:val="%8."/>
      <w:lvlJc w:val="left"/>
      <w:pPr>
        <w:ind w:left="6120" w:hanging="360"/>
      </w:pPr>
    </w:lvl>
    <w:lvl w:ilvl="8" w:tplc="131A222C">
      <w:start w:val="1"/>
      <w:numFmt w:val="lowerRoman"/>
      <w:lvlText w:val="%9."/>
      <w:lvlJc w:val="right"/>
      <w:pPr>
        <w:ind w:left="6840" w:hanging="180"/>
      </w:pPr>
    </w:lvl>
  </w:abstractNum>
  <w:abstractNum w:abstractNumId="42" w15:restartNumberingAfterBreak="0">
    <w:nsid w:val="67131C4F"/>
    <w:multiLevelType w:val="hybridMultilevel"/>
    <w:tmpl w:val="7E9EEE1E"/>
    <w:lvl w:ilvl="0" w:tplc="9CE476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405E6C"/>
    <w:multiLevelType w:val="hybridMultilevel"/>
    <w:tmpl w:val="4EC40FDA"/>
    <w:lvl w:ilvl="0" w:tplc="CE8A2A4A">
      <w:start w:val="1"/>
      <w:numFmt w:val="lowerLetter"/>
      <w:pStyle w:val="Heading4"/>
      <w:lvlText w:val="(%1)"/>
      <w:lvlJc w:val="left"/>
      <w:pPr>
        <w:ind w:left="2448" w:hanging="360"/>
      </w:pPr>
      <w:rPr>
        <w:rFonts w:hint="default" w:ascii="Arial" w:hAnsi="Arial" w:eastAsia="Times New Roman" w:cs="Times New Roman"/>
        <w:b w:val="0"/>
        <w:i w:val="0"/>
        <w:sz w:val="2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4" w15:restartNumberingAfterBreak="0">
    <w:nsid w:val="70105F63"/>
    <w:multiLevelType w:val="hybridMultilevel"/>
    <w:tmpl w:val="3ED4C77C"/>
    <w:lvl w:ilvl="0" w:tplc="E3224958">
      <w:start w:val="1"/>
      <w:numFmt w:val="decimal"/>
      <w:lvlText w:val="A.%1"/>
      <w:lvlJc w:val="left"/>
      <w:pPr>
        <w:ind w:left="720" w:hanging="360"/>
      </w:pPr>
    </w:lvl>
    <w:lvl w:ilvl="1" w:tplc="331AB4F0">
      <w:start w:val="1"/>
      <w:numFmt w:val="lowerLetter"/>
      <w:lvlText w:val="%2."/>
      <w:lvlJc w:val="left"/>
      <w:pPr>
        <w:ind w:left="1800" w:hanging="360"/>
      </w:pPr>
    </w:lvl>
    <w:lvl w:ilvl="2" w:tplc="06124608">
      <w:start w:val="1"/>
      <w:numFmt w:val="lowerRoman"/>
      <w:lvlText w:val="%3."/>
      <w:lvlJc w:val="right"/>
      <w:pPr>
        <w:ind w:left="2520" w:hanging="180"/>
      </w:pPr>
    </w:lvl>
    <w:lvl w:ilvl="3" w:tplc="2CD450D8" w:tentative="1">
      <w:start w:val="1"/>
      <w:numFmt w:val="decimal"/>
      <w:lvlText w:val="%4."/>
      <w:lvlJc w:val="left"/>
      <w:pPr>
        <w:ind w:left="3240" w:hanging="360"/>
      </w:pPr>
    </w:lvl>
    <w:lvl w:ilvl="4" w:tplc="FAECCE7A" w:tentative="1">
      <w:start w:val="1"/>
      <w:numFmt w:val="lowerLetter"/>
      <w:lvlText w:val="%5."/>
      <w:lvlJc w:val="left"/>
      <w:pPr>
        <w:ind w:left="3960" w:hanging="360"/>
      </w:pPr>
    </w:lvl>
    <w:lvl w:ilvl="5" w:tplc="B110394C" w:tentative="1">
      <w:start w:val="1"/>
      <w:numFmt w:val="lowerRoman"/>
      <w:lvlText w:val="%6."/>
      <w:lvlJc w:val="right"/>
      <w:pPr>
        <w:ind w:left="4680" w:hanging="180"/>
      </w:pPr>
    </w:lvl>
    <w:lvl w:ilvl="6" w:tplc="97C01672" w:tentative="1">
      <w:start w:val="1"/>
      <w:numFmt w:val="decimal"/>
      <w:lvlText w:val="%7."/>
      <w:lvlJc w:val="left"/>
      <w:pPr>
        <w:ind w:left="5400" w:hanging="360"/>
      </w:pPr>
    </w:lvl>
    <w:lvl w:ilvl="7" w:tplc="77B2851A" w:tentative="1">
      <w:start w:val="1"/>
      <w:numFmt w:val="lowerLetter"/>
      <w:lvlText w:val="%8."/>
      <w:lvlJc w:val="left"/>
      <w:pPr>
        <w:ind w:left="6120" w:hanging="360"/>
      </w:pPr>
    </w:lvl>
    <w:lvl w:ilvl="8" w:tplc="DA3CDB4A" w:tentative="1">
      <w:start w:val="1"/>
      <w:numFmt w:val="lowerRoman"/>
      <w:lvlText w:val="%9."/>
      <w:lvlJc w:val="right"/>
      <w:pPr>
        <w:ind w:left="6840" w:hanging="180"/>
      </w:pPr>
    </w:lvl>
  </w:abstractNum>
  <w:abstractNum w:abstractNumId="45" w15:restartNumberingAfterBreak="0">
    <w:nsid w:val="739F6905"/>
    <w:multiLevelType w:val="hybridMultilevel"/>
    <w:tmpl w:val="5B9E2072"/>
    <w:lvl w:ilvl="0" w:tplc="D292C454">
      <w:start w:val="1"/>
      <w:numFmt w:val="decimal"/>
      <w:pStyle w:val="List3"/>
      <w:lvlText w:val="%1)."/>
      <w:lvlJc w:val="left"/>
      <w:pPr>
        <w:tabs>
          <w:tab w:val="num" w:pos="2160"/>
        </w:tabs>
        <w:ind w:left="2160" w:hanging="720"/>
      </w:pPr>
      <w:rPr>
        <w:rFonts w:hint="default" w:ascii="Arial" w:hAnsi="Arial"/>
        <w:b w:val="0"/>
        <w:i w:val="0"/>
        <w:sz w:val="20"/>
      </w:rPr>
    </w:lvl>
    <w:lvl w:ilvl="1" w:tplc="45E263F6" w:tentative="1">
      <w:start w:val="1"/>
      <w:numFmt w:val="lowerLetter"/>
      <w:lvlText w:val="%2."/>
      <w:lvlJc w:val="left"/>
      <w:pPr>
        <w:tabs>
          <w:tab w:val="num" w:pos="1440"/>
        </w:tabs>
        <w:ind w:left="1440" w:hanging="360"/>
      </w:pPr>
    </w:lvl>
    <w:lvl w:ilvl="2" w:tplc="62D01E94" w:tentative="1">
      <w:start w:val="1"/>
      <w:numFmt w:val="lowerRoman"/>
      <w:lvlText w:val="%3."/>
      <w:lvlJc w:val="right"/>
      <w:pPr>
        <w:tabs>
          <w:tab w:val="num" w:pos="2160"/>
        </w:tabs>
        <w:ind w:left="2160" w:hanging="180"/>
      </w:pPr>
    </w:lvl>
    <w:lvl w:ilvl="3" w:tplc="7B886E98" w:tentative="1">
      <w:start w:val="1"/>
      <w:numFmt w:val="decimal"/>
      <w:lvlText w:val="%4."/>
      <w:lvlJc w:val="left"/>
      <w:pPr>
        <w:tabs>
          <w:tab w:val="num" w:pos="2880"/>
        </w:tabs>
        <w:ind w:left="2880" w:hanging="360"/>
      </w:pPr>
    </w:lvl>
    <w:lvl w:ilvl="4" w:tplc="27C887D6" w:tentative="1">
      <w:start w:val="1"/>
      <w:numFmt w:val="lowerLetter"/>
      <w:lvlText w:val="%5."/>
      <w:lvlJc w:val="left"/>
      <w:pPr>
        <w:tabs>
          <w:tab w:val="num" w:pos="3600"/>
        </w:tabs>
        <w:ind w:left="3600" w:hanging="360"/>
      </w:pPr>
    </w:lvl>
    <w:lvl w:ilvl="5" w:tplc="BDAE5534" w:tentative="1">
      <w:start w:val="1"/>
      <w:numFmt w:val="lowerRoman"/>
      <w:lvlText w:val="%6."/>
      <w:lvlJc w:val="right"/>
      <w:pPr>
        <w:tabs>
          <w:tab w:val="num" w:pos="4320"/>
        </w:tabs>
        <w:ind w:left="4320" w:hanging="180"/>
      </w:pPr>
    </w:lvl>
    <w:lvl w:ilvl="6" w:tplc="30CC806C" w:tentative="1">
      <w:start w:val="1"/>
      <w:numFmt w:val="decimal"/>
      <w:lvlText w:val="%7."/>
      <w:lvlJc w:val="left"/>
      <w:pPr>
        <w:tabs>
          <w:tab w:val="num" w:pos="5040"/>
        </w:tabs>
        <w:ind w:left="5040" w:hanging="360"/>
      </w:pPr>
    </w:lvl>
    <w:lvl w:ilvl="7" w:tplc="45203F7A" w:tentative="1">
      <w:start w:val="1"/>
      <w:numFmt w:val="lowerLetter"/>
      <w:lvlText w:val="%8."/>
      <w:lvlJc w:val="left"/>
      <w:pPr>
        <w:tabs>
          <w:tab w:val="num" w:pos="5760"/>
        </w:tabs>
        <w:ind w:left="5760" w:hanging="360"/>
      </w:pPr>
    </w:lvl>
    <w:lvl w:ilvl="8" w:tplc="78A2555A" w:tentative="1">
      <w:start w:val="1"/>
      <w:numFmt w:val="lowerRoman"/>
      <w:lvlText w:val="%9."/>
      <w:lvlJc w:val="right"/>
      <w:pPr>
        <w:tabs>
          <w:tab w:val="num" w:pos="6480"/>
        </w:tabs>
        <w:ind w:left="6480" w:hanging="180"/>
      </w:pPr>
    </w:lvl>
  </w:abstractNum>
  <w:abstractNum w:abstractNumId="46" w15:restartNumberingAfterBreak="0">
    <w:nsid w:val="75022D0F"/>
    <w:multiLevelType w:val="hybridMultilevel"/>
    <w:tmpl w:val="B8EEF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84E2229"/>
    <w:multiLevelType w:val="hybridMultilevel"/>
    <w:tmpl w:val="885A8C06"/>
    <w:lvl w:ilvl="0" w:tplc="A5C28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544AA"/>
    <w:multiLevelType w:val="hybridMultilevel"/>
    <w:tmpl w:val="FBB86F9E"/>
    <w:lvl w:ilvl="0" w:tplc="00C4C054">
      <w:start w:val="1"/>
      <w:numFmt w:val="lowerLetter"/>
      <w:lvlText w:val="(%1)"/>
      <w:lvlJc w:val="left"/>
      <w:pPr>
        <w:ind w:left="1440" w:hanging="360"/>
      </w:pPr>
      <w:rPr>
        <w:rFonts w:ascii="Arial" w:hAnsi="Arial" w:eastAsia="Times New Roman"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51">
    <w:abstractNumId w:val="50"/>
  </w:num>
  <w:num w:numId="50">
    <w:abstractNumId w:val="49"/>
  </w:num>
  <w:num w:numId="1" w16cid:durableId="1931044942">
    <w:abstractNumId w:val="31"/>
  </w:num>
  <w:num w:numId="2" w16cid:durableId="275017641">
    <w:abstractNumId w:val="45"/>
  </w:num>
  <w:num w:numId="3" w16cid:durableId="1707290276">
    <w:abstractNumId w:val="17"/>
  </w:num>
  <w:num w:numId="4" w16cid:durableId="324743375">
    <w:abstractNumId w:val="26"/>
  </w:num>
  <w:num w:numId="5" w16cid:durableId="472022400">
    <w:abstractNumId w:val="21"/>
  </w:num>
  <w:num w:numId="6" w16cid:durableId="1817839042">
    <w:abstractNumId w:val="39"/>
  </w:num>
  <w:num w:numId="7" w16cid:durableId="1129973007">
    <w:abstractNumId w:val="43"/>
  </w:num>
  <w:num w:numId="8" w16cid:durableId="175969502">
    <w:abstractNumId w:val="4"/>
  </w:num>
  <w:num w:numId="9" w16cid:durableId="2110655627">
    <w:abstractNumId w:val="6"/>
  </w:num>
  <w:num w:numId="10" w16cid:durableId="1282691975">
    <w:abstractNumId w:val="41"/>
  </w:num>
  <w:num w:numId="11" w16cid:durableId="1827209804">
    <w:abstractNumId w:val="5"/>
  </w:num>
  <w:num w:numId="12" w16cid:durableId="1345791733">
    <w:abstractNumId w:val="29"/>
  </w:num>
  <w:num w:numId="13" w16cid:durableId="1615165740">
    <w:abstractNumId w:val="19"/>
  </w:num>
  <w:num w:numId="14" w16cid:durableId="1684552528">
    <w:abstractNumId w:val="2"/>
  </w:num>
  <w:num w:numId="15" w16cid:durableId="1316758147">
    <w:abstractNumId w:val="23"/>
  </w:num>
  <w:num w:numId="16" w16cid:durableId="1526365197">
    <w:abstractNumId w:val="11"/>
  </w:num>
  <w:num w:numId="17" w16cid:durableId="2008901539">
    <w:abstractNumId w:val="38"/>
  </w:num>
  <w:num w:numId="18" w16cid:durableId="11870169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718675400">
    <w:abstractNumId w:val="36"/>
  </w:num>
  <w:num w:numId="20" w16cid:durableId="537546544">
    <w:abstractNumId w:val="8"/>
  </w:num>
  <w:num w:numId="21" w16cid:durableId="1985423762">
    <w:abstractNumId w:val="44"/>
  </w:num>
  <w:num w:numId="22" w16cid:durableId="1647516006">
    <w:abstractNumId w:val="14"/>
  </w:num>
  <w:num w:numId="23" w16cid:durableId="2126731077">
    <w:abstractNumId w:val="7"/>
  </w:num>
  <w:num w:numId="24" w16cid:durableId="1737820799">
    <w:abstractNumId w:val="24"/>
  </w:num>
  <w:num w:numId="25" w16cid:durableId="2080055130">
    <w:abstractNumId w:val="1"/>
  </w:num>
  <w:num w:numId="26" w16cid:durableId="298077154">
    <w:abstractNumId w:val="48"/>
  </w:num>
  <w:num w:numId="27" w16cid:durableId="1215236508">
    <w:abstractNumId w:val="12"/>
  </w:num>
  <w:num w:numId="28" w16cid:durableId="1898514192">
    <w:abstractNumId w:val="20"/>
  </w:num>
  <w:num w:numId="29" w16cid:durableId="1421483008">
    <w:abstractNumId w:val="15"/>
  </w:num>
  <w:num w:numId="30" w16cid:durableId="618336740">
    <w:abstractNumId w:val="25"/>
  </w:num>
  <w:num w:numId="31" w16cid:durableId="104734277">
    <w:abstractNumId w:val="9"/>
  </w:num>
  <w:num w:numId="32" w16cid:durableId="1556163433">
    <w:abstractNumId w:val="28"/>
  </w:num>
  <w:num w:numId="33" w16cid:durableId="1920363775">
    <w:abstractNumId w:val="40"/>
  </w:num>
  <w:num w:numId="34" w16cid:durableId="536507131">
    <w:abstractNumId w:val="33"/>
  </w:num>
  <w:num w:numId="35" w16cid:durableId="160775144">
    <w:abstractNumId w:val="42"/>
  </w:num>
  <w:num w:numId="36" w16cid:durableId="618535359">
    <w:abstractNumId w:val="47"/>
  </w:num>
  <w:num w:numId="37" w16cid:durableId="306008413">
    <w:abstractNumId w:val="10"/>
  </w:num>
  <w:num w:numId="38" w16cid:durableId="551159770">
    <w:abstractNumId w:val="35"/>
  </w:num>
  <w:num w:numId="39" w16cid:durableId="15141504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2230230">
    <w:abstractNumId w:val="37"/>
    <w:lvlOverride w:ilvl="0">
      <w:startOverride w:val="1"/>
      <w:lvl w:ilvl="0">
        <w:start w:val="1"/>
        <w:numFmt w:val="decimal"/>
        <w:lvlText w:val=""/>
        <w:lvlJc w:val="left"/>
        <w:pPr>
          <w:ind w:left="0" w:firstLine="0"/>
        </w:pPr>
      </w:lvl>
    </w:lvlOverride>
    <w:lvlOverride w:ilvl="1">
      <w:startOverride w:val="1"/>
      <w:lvl w:ilvl="1">
        <w:start w:val="1"/>
        <w:numFmt w:val="decimal"/>
        <w:lvlText w:val="%1.%2"/>
        <w:lvlJc w:val="left"/>
        <w:pPr>
          <w:tabs>
            <w:tab w:val="num" w:pos="1728"/>
          </w:tabs>
          <w:ind w:left="1728" w:hanging="576"/>
        </w:pPr>
        <w:rPr>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360937325">
    <w:abstractNumId w:val="30"/>
  </w:num>
  <w:num w:numId="42" w16cid:durableId="1828739938">
    <w:abstractNumId w:val="34"/>
  </w:num>
  <w:num w:numId="43" w16cid:durableId="1307009855">
    <w:abstractNumId w:val="18"/>
  </w:num>
  <w:num w:numId="44" w16cid:durableId="1504585867">
    <w:abstractNumId w:val="3"/>
  </w:num>
  <w:num w:numId="45" w16cid:durableId="1357120959">
    <w:abstractNumId w:val="13"/>
  </w:num>
  <w:num w:numId="46" w16cid:durableId="866716771">
    <w:abstractNumId w:val="22"/>
  </w:num>
  <w:num w:numId="47" w16cid:durableId="120003373">
    <w:abstractNumId w:val="32"/>
  </w:num>
  <w:num w:numId="48" w16cid:durableId="952172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9479225">
    <w:abstractNumId w:val="27"/>
  </w:num>
  <w:numIdMacAtCleanup w:val="3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attachedTemplate r:id="rId1"/>
  <w:trackRevisions w:val="false"/>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 w:name="SWDocIDLayout" w:val="10000"/>
    <w:docVar w:name="SWDocIDLocation" w:val="1"/>
    <w:docVar w:name="SWInitialSave" w:val="-1"/>
  </w:docVars>
  <w:rsids>
    <w:rsidRoot w:val="00327879"/>
    <w:rsid w:val="00000005"/>
    <w:rsid w:val="00000B5C"/>
    <w:rsid w:val="000023BE"/>
    <w:rsid w:val="00002BC7"/>
    <w:rsid w:val="00002CC8"/>
    <w:rsid w:val="00003371"/>
    <w:rsid w:val="000046DE"/>
    <w:rsid w:val="00005188"/>
    <w:rsid w:val="000051C1"/>
    <w:rsid w:val="00005C4B"/>
    <w:rsid w:val="0000671E"/>
    <w:rsid w:val="00006C42"/>
    <w:rsid w:val="00007F3B"/>
    <w:rsid w:val="0001167E"/>
    <w:rsid w:val="00011FD0"/>
    <w:rsid w:val="00012D68"/>
    <w:rsid w:val="000133BB"/>
    <w:rsid w:val="000134D3"/>
    <w:rsid w:val="0001469D"/>
    <w:rsid w:val="00014C51"/>
    <w:rsid w:val="00014FB0"/>
    <w:rsid w:val="00017220"/>
    <w:rsid w:val="00017CC4"/>
    <w:rsid w:val="000200F0"/>
    <w:rsid w:val="000203E2"/>
    <w:rsid w:val="00020C8F"/>
    <w:rsid w:val="00020F1F"/>
    <w:rsid w:val="00023C19"/>
    <w:rsid w:val="00024414"/>
    <w:rsid w:val="00024CF3"/>
    <w:rsid w:val="00025074"/>
    <w:rsid w:val="0002641A"/>
    <w:rsid w:val="00026E3E"/>
    <w:rsid w:val="00027BDA"/>
    <w:rsid w:val="0003022C"/>
    <w:rsid w:val="0003067D"/>
    <w:rsid w:val="0003191A"/>
    <w:rsid w:val="000325CC"/>
    <w:rsid w:val="00032655"/>
    <w:rsid w:val="0003336A"/>
    <w:rsid w:val="0003455D"/>
    <w:rsid w:val="00034961"/>
    <w:rsid w:val="00034DF3"/>
    <w:rsid w:val="00034FFA"/>
    <w:rsid w:val="000351F9"/>
    <w:rsid w:val="0003593E"/>
    <w:rsid w:val="000359F9"/>
    <w:rsid w:val="0003645C"/>
    <w:rsid w:val="000365E0"/>
    <w:rsid w:val="00037EFF"/>
    <w:rsid w:val="00037F92"/>
    <w:rsid w:val="00037FDC"/>
    <w:rsid w:val="00040BC9"/>
    <w:rsid w:val="00040C44"/>
    <w:rsid w:val="00041637"/>
    <w:rsid w:val="00041E39"/>
    <w:rsid w:val="00042099"/>
    <w:rsid w:val="00042536"/>
    <w:rsid w:val="00043060"/>
    <w:rsid w:val="00044222"/>
    <w:rsid w:val="0004534A"/>
    <w:rsid w:val="000463F0"/>
    <w:rsid w:val="00050182"/>
    <w:rsid w:val="000511C8"/>
    <w:rsid w:val="00051D80"/>
    <w:rsid w:val="00051E41"/>
    <w:rsid w:val="00052760"/>
    <w:rsid w:val="000535EA"/>
    <w:rsid w:val="00053B61"/>
    <w:rsid w:val="000547BA"/>
    <w:rsid w:val="00054FFE"/>
    <w:rsid w:val="00055026"/>
    <w:rsid w:val="000559B6"/>
    <w:rsid w:val="00060B2C"/>
    <w:rsid w:val="00060FEB"/>
    <w:rsid w:val="000615DA"/>
    <w:rsid w:val="000621FB"/>
    <w:rsid w:val="00062AEA"/>
    <w:rsid w:val="00063611"/>
    <w:rsid w:val="00064780"/>
    <w:rsid w:val="00065343"/>
    <w:rsid w:val="000659C8"/>
    <w:rsid w:val="000669CF"/>
    <w:rsid w:val="00066ED5"/>
    <w:rsid w:val="00070214"/>
    <w:rsid w:val="0007082B"/>
    <w:rsid w:val="00070834"/>
    <w:rsid w:val="00071120"/>
    <w:rsid w:val="000718A1"/>
    <w:rsid w:val="000729BC"/>
    <w:rsid w:val="00072AA7"/>
    <w:rsid w:val="00074975"/>
    <w:rsid w:val="00074A7B"/>
    <w:rsid w:val="00074DF2"/>
    <w:rsid w:val="00074E6D"/>
    <w:rsid w:val="00076152"/>
    <w:rsid w:val="000773B4"/>
    <w:rsid w:val="000775C1"/>
    <w:rsid w:val="00077EF8"/>
    <w:rsid w:val="00077F3C"/>
    <w:rsid w:val="0008040F"/>
    <w:rsid w:val="00081458"/>
    <w:rsid w:val="00081ABB"/>
    <w:rsid w:val="00081DAF"/>
    <w:rsid w:val="00081F8C"/>
    <w:rsid w:val="00082C60"/>
    <w:rsid w:val="00082EB3"/>
    <w:rsid w:val="000832EA"/>
    <w:rsid w:val="00083AC9"/>
    <w:rsid w:val="00084106"/>
    <w:rsid w:val="000847CF"/>
    <w:rsid w:val="00084C5E"/>
    <w:rsid w:val="00084F11"/>
    <w:rsid w:val="00085741"/>
    <w:rsid w:val="00085BBC"/>
    <w:rsid w:val="00090342"/>
    <w:rsid w:val="00091AF0"/>
    <w:rsid w:val="00091D9F"/>
    <w:rsid w:val="00091E48"/>
    <w:rsid w:val="000920D0"/>
    <w:rsid w:val="00094145"/>
    <w:rsid w:val="00094571"/>
    <w:rsid w:val="00094AA4"/>
    <w:rsid w:val="00094FF4"/>
    <w:rsid w:val="00095E5B"/>
    <w:rsid w:val="000962FD"/>
    <w:rsid w:val="000967DE"/>
    <w:rsid w:val="00096AB6"/>
    <w:rsid w:val="000975B3"/>
    <w:rsid w:val="000A13C5"/>
    <w:rsid w:val="000A1928"/>
    <w:rsid w:val="000A1CF0"/>
    <w:rsid w:val="000A47FF"/>
    <w:rsid w:val="000A5C94"/>
    <w:rsid w:val="000A5DE3"/>
    <w:rsid w:val="000A6A0E"/>
    <w:rsid w:val="000B08A1"/>
    <w:rsid w:val="000B08FD"/>
    <w:rsid w:val="000B0FB8"/>
    <w:rsid w:val="000B1102"/>
    <w:rsid w:val="000B22D2"/>
    <w:rsid w:val="000B24A1"/>
    <w:rsid w:val="000B2BEB"/>
    <w:rsid w:val="000B3CEE"/>
    <w:rsid w:val="000B5737"/>
    <w:rsid w:val="000B61A8"/>
    <w:rsid w:val="000B633A"/>
    <w:rsid w:val="000B6FF9"/>
    <w:rsid w:val="000B7F62"/>
    <w:rsid w:val="000C0546"/>
    <w:rsid w:val="000C06E2"/>
    <w:rsid w:val="000C141D"/>
    <w:rsid w:val="000C1D4B"/>
    <w:rsid w:val="000C2010"/>
    <w:rsid w:val="000C3490"/>
    <w:rsid w:val="000C59C5"/>
    <w:rsid w:val="000C5BF1"/>
    <w:rsid w:val="000C5DA9"/>
    <w:rsid w:val="000C628B"/>
    <w:rsid w:val="000C73FA"/>
    <w:rsid w:val="000C7DB3"/>
    <w:rsid w:val="000D1557"/>
    <w:rsid w:val="000D166A"/>
    <w:rsid w:val="000D3C15"/>
    <w:rsid w:val="000D48AD"/>
    <w:rsid w:val="000D54FF"/>
    <w:rsid w:val="000D63CE"/>
    <w:rsid w:val="000D6D96"/>
    <w:rsid w:val="000D7CE6"/>
    <w:rsid w:val="000D7D52"/>
    <w:rsid w:val="000E13CC"/>
    <w:rsid w:val="000E1A50"/>
    <w:rsid w:val="000E1DBB"/>
    <w:rsid w:val="000E2BDA"/>
    <w:rsid w:val="000E3FED"/>
    <w:rsid w:val="000E4CF8"/>
    <w:rsid w:val="000E5971"/>
    <w:rsid w:val="000E5A31"/>
    <w:rsid w:val="000E5B21"/>
    <w:rsid w:val="000F0894"/>
    <w:rsid w:val="000F0CAA"/>
    <w:rsid w:val="000F135C"/>
    <w:rsid w:val="000F1381"/>
    <w:rsid w:val="000F3A74"/>
    <w:rsid w:val="000F5404"/>
    <w:rsid w:val="000F72EB"/>
    <w:rsid w:val="000F7AA9"/>
    <w:rsid w:val="000F7AE0"/>
    <w:rsid w:val="00101770"/>
    <w:rsid w:val="00101C99"/>
    <w:rsid w:val="00101D83"/>
    <w:rsid w:val="0010265B"/>
    <w:rsid w:val="00102901"/>
    <w:rsid w:val="00102F70"/>
    <w:rsid w:val="001038A0"/>
    <w:rsid w:val="001047FE"/>
    <w:rsid w:val="00105389"/>
    <w:rsid w:val="001057BD"/>
    <w:rsid w:val="00105DD7"/>
    <w:rsid w:val="00105E6E"/>
    <w:rsid w:val="00105FE3"/>
    <w:rsid w:val="001061C0"/>
    <w:rsid w:val="0010642F"/>
    <w:rsid w:val="00107CA9"/>
    <w:rsid w:val="0011062B"/>
    <w:rsid w:val="00110893"/>
    <w:rsid w:val="00110BE2"/>
    <w:rsid w:val="00110BFF"/>
    <w:rsid w:val="00111532"/>
    <w:rsid w:val="00112F8D"/>
    <w:rsid w:val="00113417"/>
    <w:rsid w:val="00114989"/>
    <w:rsid w:val="001159D5"/>
    <w:rsid w:val="00115AA9"/>
    <w:rsid w:val="001160DE"/>
    <w:rsid w:val="00117454"/>
    <w:rsid w:val="00117ABC"/>
    <w:rsid w:val="00121072"/>
    <w:rsid w:val="001229FA"/>
    <w:rsid w:val="00123A2B"/>
    <w:rsid w:val="00123E6C"/>
    <w:rsid w:val="00125631"/>
    <w:rsid w:val="00125E56"/>
    <w:rsid w:val="00126639"/>
    <w:rsid w:val="00126ECF"/>
    <w:rsid w:val="00127D1F"/>
    <w:rsid w:val="001301D1"/>
    <w:rsid w:val="001305F5"/>
    <w:rsid w:val="0013094B"/>
    <w:rsid w:val="00130E3E"/>
    <w:rsid w:val="001316A3"/>
    <w:rsid w:val="001316AF"/>
    <w:rsid w:val="001316E0"/>
    <w:rsid w:val="00131D59"/>
    <w:rsid w:val="0013209F"/>
    <w:rsid w:val="00132563"/>
    <w:rsid w:val="001325D8"/>
    <w:rsid w:val="00132CBC"/>
    <w:rsid w:val="001340DD"/>
    <w:rsid w:val="00134155"/>
    <w:rsid w:val="00134269"/>
    <w:rsid w:val="0013497E"/>
    <w:rsid w:val="00134ACC"/>
    <w:rsid w:val="00136562"/>
    <w:rsid w:val="00136733"/>
    <w:rsid w:val="00136EFB"/>
    <w:rsid w:val="001371BB"/>
    <w:rsid w:val="00137304"/>
    <w:rsid w:val="00137A8F"/>
    <w:rsid w:val="00137CEE"/>
    <w:rsid w:val="00140B99"/>
    <w:rsid w:val="00141512"/>
    <w:rsid w:val="001415F5"/>
    <w:rsid w:val="00141C46"/>
    <w:rsid w:val="00142C38"/>
    <w:rsid w:val="00142F28"/>
    <w:rsid w:val="0014323A"/>
    <w:rsid w:val="001433FE"/>
    <w:rsid w:val="0014370E"/>
    <w:rsid w:val="001441BF"/>
    <w:rsid w:val="001451CC"/>
    <w:rsid w:val="00145689"/>
    <w:rsid w:val="00147489"/>
    <w:rsid w:val="00147BA5"/>
    <w:rsid w:val="00150C9A"/>
    <w:rsid w:val="00151C5B"/>
    <w:rsid w:val="00151EAF"/>
    <w:rsid w:val="00152396"/>
    <w:rsid w:val="00152423"/>
    <w:rsid w:val="00152D73"/>
    <w:rsid w:val="00152F6D"/>
    <w:rsid w:val="00153D15"/>
    <w:rsid w:val="001552CC"/>
    <w:rsid w:val="0015768C"/>
    <w:rsid w:val="00157EF0"/>
    <w:rsid w:val="001604AD"/>
    <w:rsid w:val="0016195B"/>
    <w:rsid w:val="001619F9"/>
    <w:rsid w:val="001630AD"/>
    <w:rsid w:val="0016358A"/>
    <w:rsid w:val="00163DFE"/>
    <w:rsid w:val="00165525"/>
    <w:rsid w:val="00166222"/>
    <w:rsid w:val="00166F24"/>
    <w:rsid w:val="00166FCD"/>
    <w:rsid w:val="001710E7"/>
    <w:rsid w:val="001723B2"/>
    <w:rsid w:val="00172C52"/>
    <w:rsid w:val="00173013"/>
    <w:rsid w:val="001735C2"/>
    <w:rsid w:val="001737E9"/>
    <w:rsid w:val="00175526"/>
    <w:rsid w:val="0017593C"/>
    <w:rsid w:val="00175B1D"/>
    <w:rsid w:val="00175D3F"/>
    <w:rsid w:val="00175D46"/>
    <w:rsid w:val="00176471"/>
    <w:rsid w:val="001767F2"/>
    <w:rsid w:val="00177862"/>
    <w:rsid w:val="00177B63"/>
    <w:rsid w:val="00177EC2"/>
    <w:rsid w:val="00177F1D"/>
    <w:rsid w:val="001807BE"/>
    <w:rsid w:val="00180A6E"/>
    <w:rsid w:val="00180B0C"/>
    <w:rsid w:val="00180CC0"/>
    <w:rsid w:val="00182766"/>
    <w:rsid w:val="00184650"/>
    <w:rsid w:val="00184ED8"/>
    <w:rsid w:val="001851BA"/>
    <w:rsid w:val="00185A38"/>
    <w:rsid w:val="00185C36"/>
    <w:rsid w:val="001860DE"/>
    <w:rsid w:val="001879A1"/>
    <w:rsid w:val="00191F8B"/>
    <w:rsid w:val="00192121"/>
    <w:rsid w:val="001921EC"/>
    <w:rsid w:val="00192DF2"/>
    <w:rsid w:val="00194326"/>
    <w:rsid w:val="00195FCC"/>
    <w:rsid w:val="0019733B"/>
    <w:rsid w:val="00197479"/>
    <w:rsid w:val="001A0328"/>
    <w:rsid w:val="001A0CC2"/>
    <w:rsid w:val="001A13A4"/>
    <w:rsid w:val="001A13BB"/>
    <w:rsid w:val="001A2329"/>
    <w:rsid w:val="001A25CE"/>
    <w:rsid w:val="001A2FDD"/>
    <w:rsid w:val="001A3604"/>
    <w:rsid w:val="001A412A"/>
    <w:rsid w:val="001A4E19"/>
    <w:rsid w:val="001A5260"/>
    <w:rsid w:val="001A528C"/>
    <w:rsid w:val="001A58A4"/>
    <w:rsid w:val="001A58D6"/>
    <w:rsid w:val="001A5B95"/>
    <w:rsid w:val="001A6E38"/>
    <w:rsid w:val="001A6F97"/>
    <w:rsid w:val="001B03CF"/>
    <w:rsid w:val="001B06C6"/>
    <w:rsid w:val="001B07AB"/>
    <w:rsid w:val="001B26BB"/>
    <w:rsid w:val="001B4491"/>
    <w:rsid w:val="001B5908"/>
    <w:rsid w:val="001B6097"/>
    <w:rsid w:val="001B645C"/>
    <w:rsid w:val="001B6488"/>
    <w:rsid w:val="001B7E32"/>
    <w:rsid w:val="001C1371"/>
    <w:rsid w:val="001C3060"/>
    <w:rsid w:val="001C33EB"/>
    <w:rsid w:val="001C40C7"/>
    <w:rsid w:val="001C41F2"/>
    <w:rsid w:val="001C4C87"/>
    <w:rsid w:val="001C66BF"/>
    <w:rsid w:val="001C79F1"/>
    <w:rsid w:val="001C7A24"/>
    <w:rsid w:val="001D06FD"/>
    <w:rsid w:val="001D1769"/>
    <w:rsid w:val="001D1C3F"/>
    <w:rsid w:val="001D2939"/>
    <w:rsid w:val="001D5126"/>
    <w:rsid w:val="001D5998"/>
    <w:rsid w:val="001D5C7C"/>
    <w:rsid w:val="001D6403"/>
    <w:rsid w:val="001D7AD1"/>
    <w:rsid w:val="001D7C53"/>
    <w:rsid w:val="001E0D0C"/>
    <w:rsid w:val="001E103B"/>
    <w:rsid w:val="001E13E0"/>
    <w:rsid w:val="001E17FA"/>
    <w:rsid w:val="001E2430"/>
    <w:rsid w:val="001E2B7F"/>
    <w:rsid w:val="001E3338"/>
    <w:rsid w:val="001E35C3"/>
    <w:rsid w:val="001E37C2"/>
    <w:rsid w:val="001E39A8"/>
    <w:rsid w:val="001E3A36"/>
    <w:rsid w:val="001E4054"/>
    <w:rsid w:val="001E429A"/>
    <w:rsid w:val="001E4487"/>
    <w:rsid w:val="001E4B0E"/>
    <w:rsid w:val="001E4F1A"/>
    <w:rsid w:val="001E53B8"/>
    <w:rsid w:val="001E547D"/>
    <w:rsid w:val="001E64C6"/>
    <w:rsid w:val="001E68A6"/>
    <w:rsid w:val="001E6F5C"/>
    <w:rsid w:val="001E7326"/>
    <w:rsid w:val="001E7404"/>
    <w:rsid w:val="001E7789"/>
    <w:rsid w:val="001E7B48"/>
    <w:rsid w:val="001F0A6A"/>
    <w:rsid w:val="001F139D"/>
    <w:rsid w:val="001F2C7A"/>
    <w:rsid w:val="001F3197"/>
    <w:rsid w:val="001F354B"/>
    <w:rsid w:val="001F3883"/>
    <w:rsid w:val="001F3D6B"/>
    <w:rsid w:val="001F4349"/>
    <w:rsid w:val="001F4545"/>
    <w:rsid w:val="001F4832"/>
    <w:rsid w:val="001F60AF"/>
    <w:rsid w:val="001F6682"/>
    <w:rsid w:val="001F6815"/>
    <w:rsid w:val="001F6D73"/>
    <w:rsid w:val="001F787B"/>
    <w:rsid w:val="002014EF"/>
    <w:rsid w:val="002019A3"/>
    <w:rsid w:val="002029F3"/>
    <w:rsid w:val="00202E7D"/>
    <w:rsid w:val="0020418F"/>
    <w:rsid w:val="002042C9"/>
    <w:rsid w:val="00204A40"/>
    <w:rsid w:val="00205240"/>
    <w:rsid w:val="00205996"/>
    <w:rsid w:val="00205AF5"/>
    <w:rsid w:val="002062D5"/>
    <w:rsid w:val="002063A8"/>
    <w:rsid w:val="00206ADA"/>
    <w:rsid w:val="00207021"/>
    <w:rsid w:val="00207AC6"/>
    <w:rsid w:val="00207D9B"/>
    <w:rsid w:val="0021063E"/>
    <w:rsid w:val="00212106"/>
    <w:rsid w:val="002123B4"/>
    <w:rsid w:val="00212B46"/>
    <w:rsid w:val="00213618"/>
    <w:rsid w:val="00215D5C"/>
    <w:rsid w:val="00216196"/>
    <w:rsid w:val="002177F2"/>
    <w:rsid w:val="00217ECC"/>
    <w:rsid w:val="00220FE8"/>
    <w:rsid w:val="00221D4B"/>
    <w:rsid w:val="00223252"/>
    <w:rsid w:val="00223267"/>
    <w:rsid w:val="00224EF6"/>
    <w:rsid w:val="00224F9A"/>
    <w:rsid w:val="00226088"/>
    <w:rsid w:val="002260FB"/>
    <w:rsid w:val="0022612D"/>
    <w:rsid w:val="0022647D"/>
    <w:rsid w:val="0022654B"/>
    <w:rsid w:val="00227F8B"/>
    <w:rsid w:val="002302C1"/>
    <w:rsid w:val="00230A25"/>
    <w:rsid w:val="00230B82"/>
    <w:rsid w:val="00230D44"/>
    <w:rsid w:val="002325F0"/>
    <w:rsid w:val="0023493B"/>
    <w:rsid w:val="00235432"/>
    <w:rsid w:val="00235678"/>
    <w:rsid w:val="002368DE"/>
    <w:rsid w:val="00236F0D"/>
    <w:rsid w:val="0024054D"/>
    <w:rsid w:val="0024070B"/>
    <w:rsid w:val="00240A55"/>
    <w:rsid w:val="00240FD7"/>
    <w:rsid w:val="0024101D"/>
    <w:rsid w:val="00241862"/>
    <w:rsid w:val="00241EAE"/>
    <w:rsid w:val="00242572"/>
    <w:rsid w:val="00242CA6"/>
    <w:rsid w:val="00242FD9"/>
    <w:rsid w:val="00243128"/>
    <w:rsid w:val="002433C2"/>
    <w:rsid w:val="002439D0"/>
    <w:rsid w:val="00243A0A"/>
    <w:rsid w:val="00243D7B"/>
    <w:rsid w:val="002440C6"/>
    <w:rsid w:val="00245E1D"/>
    <w:rsid w:val="00245E5B"/>
    <w:rsid w:val="00247A62"/>
    <w:rsid w:val="0025067C"/>
    <w:rsid w:val="002520B3"/>
    <w:rsid w:val="00252D17"/>
    <w:rsid w:val="002535F9"/>
    <w:rsid w:val="00253CE4"/>
    <w:rsid w:val="002540BC"/>
    <w:rsid w:val="002540C3"/>
    <w:rsid w:val="00256DC7"/>
    <w:rsid w:val="00257B6B"/>
    <w:rsid w:val="00262E77"/>
    <w:rsid w:val="00262F83"/>
    <w:rsid w:val="00262FE7"/>
    <w:rsid w:val="00263205"/>
    <w:rsid w:val="00263753"/>
    <w:rsid w:val="00263A7E"/>
    <w:rsid w:val="00263BA0"/>
    <w:rsid w:val="00263C43"/>
    <w:rsid w:val="00263C97"/>
    <w:rsid w:val="0026595D"/>
    <w:rsid w:val="0026608F"/>
    <w:rsid w:val="00266CDE"/>
    <w:rsid w:val="00266CF2"/>
    <w:rsid w:val="0026725D"/>
    <w:rsid w:val="00267508"/>
    <w:rsid w:val="00267850"/>
    <w:rsid w:val="002678BF"/>
    <w:rsid w:val="00267FA7"/>
    <w:rsid w:val="00270123"/>
    <w:rsid w:val="00270F08"/>
    <w:rsid w:val="00270FD5"/>
    <w:rsid w:val="00271236"/>
    <w:rsid w:val="00272C0D"/>
    <w:rsid w:val="00272DEE"/>
    <w:rsid w:val="002732B5"/>
    <w:rsid w:val="00273525"/>
    <w:rsid w:val="00273C0D"/>
    <w:rsid w:val="00273FB9"/>
    <w:rsid w:val="00275F92"/>
    <w:rsid w:val="00276338"/>
    <w:rsid w:val="0027653A"/>
    <w:rsid w:val="00276581"/>
    <w:rsid w:val="00276F63"/>
    <w:rsid w:val="0028073E"/>
    <w:rsid w:val="002808B1"/>
    <w:rsid w:val="00280933"/>
    <w:rsid w:val="00280A39"/>
    <w:rsid w:val="00280D93"/>
    <w:rsid w:val="0028279A"/>
    <w:rsid w:val="00282D01"/>
    <w:rsid w:val="00282E3A"/>
    <w:rsid w:val="00283789"/>
    <w:rsid w:val="00284520"/>
    <w:rsid w:val="002859FF"/>
    <w:rsid w:val="002863E9"/>
    <w:rsid w:val="00286DE1"/>
    <w:rsid w:val="002872D7"/>
    <w:rsid w:val="0028778D"/>
    <w:rsid w:val="00287E07"/>
    <w:rsid w:val="00290DF1"/>
    <w:rsid w:val="00291EE8"/>
    <w:rsid w:val="002925C2"/>
    <w:rsid w:val="00292C31"/>
    <w:rsid w:val="00293998"/>
    <w:rsid w:val="00294265"/>
    <w:rsid w:val="00295762"/>
    <w:rsid w:val="00297A41"/>
    <w:rsid w:val="00297C24"/>
    <w:rsid w:val="002A157D"/>
    <w:rsid w:val="002A16D5"/>
    <w:rsid w:val="002A1935"/>
    <w:rsid w:val="002A1EA0"/>
    <w:rsid w:val="002A2058"/>
    <w:rsid w:val="002A2B29"/>
    <w:rsid w:val="002A2E97"/>
    <w:rsid w:val="002A4240"/>
    <w:rsid w:val="002A4675"/>
    <w:rsid w:val="002A5E35"/>
    <w:rsid w:val="002A5F91"/>
    <w:rsid w:val="002A6222"/>
    <w:rsid w:val="002A661E"/>
    <w:rsid w:val="002A68FA"/>
    <w:rsid w:val="002A6F5C"/>
    <w:rsid w:val="002A7435"/>
    <w:rsid w:val="002A7DAF"/>
    <w:rsid w:val="002B0616"/>
    <w:rsid w:val="002B09B4"/>
    <w:rsid w:val="002B0B48"/>
    <w:rsid w:val="002B2AD8"/>
    <w:rsid w:val="002B2B23"/>
    <w:rsid w:val="002B30C8"/>
    <w:rsid w:val="002B5919"/>
    <w:rsid w:val="002B649D"/>
    <w:rsid w:val="002B6ECA"/>
    <w:rsid w:val="002B7512"/>
    <w:rsid w:val="002B75FA"/>
    <w:rsid w:val="002B77E7"/>
    <w:rsid w:val="002B7A30"/>
    <w:rsid w:val="002C0ACE"/>
    <w:rsid w:val="002C0C11"/>
    <w:rsid w:val="002C0CAF"/>
    <w:rsid w:val="002C126C"/>
    <w:rsid w:val="002C1ACD"/>
    <w:rsid w:val="002C1E5E"/>
    <w:rsid w:val="002C1EA5"/>
    <w:rsid w:val="002C2B91"/>
    <w:rsid w:val="002C4A0A"/>
    <w:rsid w:val="002C4ABC"/>
    <w:rsid w:val="002C53D1"/>
    <w:rsid w:val="002C57A4"/>
    <w:rsid w:val="002C645A"/>
    <w:rsid w:val="002C6EAA"/>
    <w:rsid w:val="002C7615"/>
    <w:rsid w:val="002C76CF"/>
    <w:rsid w:val="002C7E67"/>
    <w:rsid w:val="002D232C"/>
    <w:rsid w:val="002D38D0"/>
    <w:rsid w:val="002D3B82"/>
    <w:rsid w:val="002D462A"/>
    <w:rsid w:val="002D5BCE"/>
    <w:rsid w:val="002D6060"/>
    <w:rsid w:val="002E060D"/>
    <w:rsid w:val="002E0734"/>
    <w:rsid w:val="002E1E4C"/>
    <w:rsid w:val="002E3533"/>
    <w:rsid w:val="002E3C9B"/>
    <w:rsid w:val="002E63D4"/>
    <w:rsid w:val="002E6430"/>
    <w:rsid w:val="002E7B5E"/>
    <w:rsid w:val="002E7D0A"/>
    <w:rsid w:val="002F0020"/>
    <w:rsid w:val="002F0ED5"/>
    <w:rsid w:val="002F0F7A"/>
    <w:rsid w:val="002F1983"/>
    <w:rsid w:val="002F2768"/>
    <w:rsid w:val="002F29E2"/>
    <w:rsid w:val="002F308F"/>
    <w:rsid w:val="002F33B8"/>
    <w:rsid w:val="002F37B1"/>
    <w:rsid w:val="002F37F6"/>
    <w:rsid w:val="002F3C5C"/>
    <w:rsid w:val="002F4627"/>
    <w:rsid w:val="002F4711"/>
    <w:rsid w:val="002F5956"/>
    <w:rsid w:val="002F622F"/>
    <w:rsid w:val="002F6A64"/>
    <w:rsid w:val="002F7387"/>
    <w:rsid w:val="002F7C83"/>
    <w:rsid w:val="003004DC"/>
    <w:rsid w:val="00300613"/>
    <w:rsid w:val="003008DF"/>
    <w:rsid w:val="00300F4C"/>
    <w:rsid w:val="0030223A"/>
    <w:rsid w:val="00302DC4"/>
    <w:rsid w:val="00303E81"/>
    <w:rsid w:val="003041E3"/>
    <w:rsid w:val="00304706"/>
    <w:rsid w:val="003051D5"/>
    <w:rsid w:val="00305487"/>
    <w:rsid w:val="00311D18"/>
    <w:rsid w:val="00312458"/>
    <w:rsid w:val="003124B8"/>
    <w:rsid w:val="003126C1"/>
    <w:rsid w:val="00313F2E"/>
    <w:rsid w:val="00314CD9"/>
    <w:rsid w:val="00315A31"/>
    <w:rsid w:val="00315C50"/>
    <w:rsid w:val="0032070E"/>
    <w:rsid w:val="00321D30"/>
    <w:rsid w:val="00322090"/>
    <w:rsid w:val="003223AE"/>
    <w:rsid w:val="00322E2B"/>
    <w:rsid w:val="00323225"/>
    <w:rsid w:val="00324920"/>
    <w:rsid w:val="00324DA8"/>
    <w:rsid w:val="0032552B"/>
    <w:rsid w:val="0032574B"/>
    <w:rsid w:val="0032588B"/>
    <w:rsid w:val="00325D16"/>
    <w:rsid w:val="003265DA"/>
    <w:rsid w:val="00326F57"/>
    <w:rsid w:val="00327740"/>
    <w:rsid w:val="00327879"/>
    <w:rsid w:val="003300BB"/>
    <w:rsid w:val="003356EC"/>
    <w:rsid w:val="00335AF0"/>
    <w:rsid w:val="00337BF0"/>
    <w:rsid w:val="00341450"/>
    <w:rsid w:val="0034173A"/>
    <w:rsid w:val="003427E3"/>
    <w:rsid w:val="003435FA"/>
    <w:rsid w:val="00344D18"/>
    <w:rsid w:val="00344DF6"/>
    <w:rsid w:val="003466E4"/>
    <w:rsid w:val="00346D80"/>
    <w:rsid w:val="003477D3"/>
    <w:rsid w:val="003478CE"/>
    <w:rsid w:val="00347DAD"/>
    <w:rsid w:val="003502EF"/>
    <w:rsid w:val="00350DC7"/>
    <w:rsid w:val="00351979"/>
    <w:rsid w:val="00352AA1"/>
    <w:rsid w:val="00353C2E"/>
    <w:rsid w:val="003556C0"/>
    <w:rsid w:val="00355B7B"/>
    <w:rsid w:val="00355F24"/>
    <w:rsid w:val="00356A09"/>
    <w:rsid w:val="00360B78"/>
    <w:rsid w:val="00360C41"/>
    <w:rsid w:val="00361084"/>
    <w:rsid w:val="003615B1"/>
    <w:rsid w:val="00361B0C"/>
    <w:rsid w:val="0036216B"/>
    <w:rsid w:val="003623AF"/>
    <w:rsid w:val="00363064"/>
    <w:rsid w:val="003642AB"/>
    <w:rsid w:val="0036455C"/>
    <w:rsid w:val="00365515"/>
    <w:rsid w:val="0036633F"/>
    <w:rsid w:val="003668E4"/>
    <w:rsid w:val="00366A9F"/>
    <w:rsid w:val="00366F1F"/>
    <w:rsid w:val="003708EF"/>
    <w:rsid w:val="0037121E"/>
    <w:rsid w:val="00371C7B"/>
    <w:rsid w:val="00371D45"/>
    <w:rsid w:val="003721AF"/>
    <w:rsid w:val="00372ED9"/>
    <w:rsid w:val="00373169"/>
    <w:rsid w:val="003740AC"/>
    <w:rsid w:val="0037427A"/>
    <w:rsid w:val="00374BF2"/>
    <w:rsid w:val="00376453"/>
    <w:rsid w:val="00380712"/>
    <w:rsid w:val="00381851"/>
    <w:rsid w:val="00382E99"/>
    <w:rsid w:val="0038309F"/>
    <w:rsid w:val="00383AFB"/>
    <w:rsid w:val="00383C9B"/>
    <w:rsid w:val="003843B7"/>
    <w:rsid w:val="0038487A"/>
    <w:rsid w:val="00384C4B"/>
    <w:rsid w:val="00384D5F"/>
    <w:rsid w:val="00385DDA"/>
    <w:rsid w:val="003867D1"/>
    <w:rsid w:val="003908C8"/>
    <w:rsid w:val="00392C10"/>
    <w:rsid w:val="00392E09"/>
    <w:rsid w:val="0039306F"/>
    <w:rsid w:val="00394019"/>
    <w:rsid w:val="00394073"/>
    <w:rsid w:val="003952E4"/>
    <w:rsid w:val="00395544"/>
    <w:rsid w:val="003973B1"/>
    <w:rsid w:val="00398169"/>
    <w:rsid w:val="003A014C"/>
    <w:rsid w:val="003A12F6"/>
    <w:rsid w:val="003A1E93"/>
    <w:rsid w:val="003A2D75"/>
    <w:rsid w:val="003A315B"/>
    <w:rsid w:val="003A329E"/>
    <w:rsid w:val="003A4110"/>
    <w:rsid w:val="003A46D0"/>
    <w:rsid w:val="003A5AA0"/>
    <w:rsid w:val="003A7E30"/>
    <w:rsid w:val="003B0ECD"/>
    <w:rsid w:val="003B25FD"/>
    <w:rsid w:val="003B2967"/>
    <w:rsid w:val="003B66E6"/>
    <w:rsid w:val="003B6A37"/>
    <w:rsid w:val="003B779C"/>
    <w:rsid w:val="003C0420"/>
    <w:rsid w:val="003C047A"/>
    <w:rsid w:val="003C06AF"/>
    <w:rsid w:val="003C0AFB"/>
    <w:rsid w:val="003C35FB"/>
    <w:rsid w:val="003C42E7"/>
    <w:rsid w:val="003C4D79"/>
    <w:rsid w:val="003C6527"/>
    <w:rsid w:val="003C679A"/>
    <w:rsid w:val="003C72E3"/>
    <w:rsid w:val="003C7D6B"/>
    <w:rsid w:val="003C7E7B"/>
    <w:rsid w:val="003D05A9"/>
    <w:rsid w:val="003D0C9E"/>
    <w:rsid w:val="003D1CCB"/>
    <w:rsid w:val="003D1EC8"/>
    <w:rsid w:val="003D2E26"/>
    <w:rsid w:val="003D31AB"/>
    <w:rsid w:val="003D4227"/>
    <w:rsid w:val="003D5086"/>
    <w:rsid w:val="003D594A"/>
    <w:rsid w:val="003D5E81"/>
    <w:rsid w:val="003D6AB4"/>
    <w:rsid w:val="003D6AF1"/>
    <w:rsid w:val="003D6BBF"/>
    <w:rsid w:val="003D729A"/>
    <w:rsid w:val="003D7CB3"/>
    <w:rsid w:val="003D7FA1"/>
    <w:rsid w:val="003E0155"/>
    <w:rsid w:val="003E0385"/>
    <w:rsid w:val="003E0441"/>
    <w:rsid w:val="003E0B08"/>
    <w:rsid w:val="003E0C5E"/>
    <w:rsid w:val="003E1310"/>
    <w:rsid w:val="003E13C9"/>
    <w:rsid w:val="003E2AC7"/>
    <w:rsid w:val="003E2D31"/>
    <w:rsid w:val="003E34C5"/>
    <w:rsid w:val="003E3A99"/>
    <w:rsid w:val="003E555D"/>
    <w:rsid w:val="003E63CB"/>
    <w:rsid w:val="003E778E"/>
    <w:rsid w:val="003E7D08"/>
    <w:rsid w:val="003F0A1B"/>
    <w:rsid w:val="003F13BF"/>
    <w:rsid w:val="003F145A"/>
    <w:rsid w:val="003F3A49"/>
    <w:rsid w:val="003F4B86"/>
    <w:rsid w:val="003F4D82"/>
    <w:rsid w:val="003F4FF8"/>
    <w:rsid w:val="003F6DE3"/>
    <w:rsid w:val="003F6F87"/>
    <w:rsid w:val="003F77C3"/>
    <w:rsid w:val="00400E98"/>
    <w:rsid w:val="0040217A"/>
    <w:rsid w:val="0040293A"/>
    <w:rsid w:val="00402A37"/>
    <w:rsid w:val="004048F6"/>
    <w:rsid w:val="0040579B"/>
    <w:rsid w:val="00405CB3"/>
    <w:rsid w:val="00405D36"/>
    <w:rsid w:val="004065DF"/>
    <w:rsid w:val="00406996"/>
    <w:rsid w:val="00406F99"/>
    <w:rsid w:val="00407D36"/>
    <w:rsid w:val="00407F2F"/>
    <w:rsid w:val="004116BF"/>
    <w:rsid w:val="004123ED"/>
    <w:rsid w:val="00413B30"/>
    <w:rsid w:val="00414526"/>
    <w:rsid w:val="004147F7"/>
    <w:rsid w:val="00416624"/>
    <w:rsid w:val="00416E6F"/>
    <w:rsid w:val="00416F3F"/>
    <w:rsid w:val="00420016"/>
    <w:rsid w:val="00420660"/>
    <w:rsid w:val="0042137C"/>
    <w:rsid w:val="00422043"/>
    <w:rsid w:val="004229C3"/>
    <w:rsid w:val="00422A84"/>
    <w:rsid w:val="00423315"/>
    <w:rsid w:val="0042340B"/>
    <w:rsid w:val="00423C01"/>
    <w:rsid w:val="00423EAF"/>
    <w:rsid w:val="004246E7"/>
    <w:rsid w:val="004259AB"/>
    <w:rsid w:val="0042632E"/>
    <w:rsid w:val="004267AD"/>
    <w:rsid w:val="004267C1"/>
    <w:rsid w:val="00426CF4"/>
    <w:rsid w:val="00427225"/>
    <w:rsid w:val="00427632"/>
    <w:rsid w:val="00430ED6"/>
    <w:rsid w:val="00432912"/>
    <w:rsid w:val="00433499"/>
    <w:rsid w:val="00433F1B"/>
    <w:rsid w:val="004348D9"/>
    <w:rsid w:val="00434DB3"/>
    <w:rsid w:val="00435492"/>
    <w:rsid w:val="0043583E"/>
    <w:rsid w:val="004358F9"/>
    <w:rsid w:val="004361B1"/>
    <w:rsid w:val="00436CAD"/>
    <w:rsid w:val="0044092E"/>
    <w:rsid w:val="00440A9F"/>
    <w:rsid w:val="004417D4"/>
    <w:rsid w:val="00441DB3"/>
    <w:rsid w:val="00441EFB"/>
    <w:rsid w:val="004422D2"/>
    <w:rsid w:val="00442683"/>
    <w:rsid w:val="0044411E"/>
    <w:rsid w:val="004444F4"/>
    <w:rsid w:val="0044525F"/>
    <w:rsid w:val="0044579B"/>
    <w:rsid w:val="00445E1F"/>
    <w:rsid w:val="00446BC7"/>
    <w:rsid w:val="00450375"/>
    <w:rsid w:val="0045195D"/>
    <w:rsid w:val="00452004"/>
    <w:rsid w:val="00452C57"/>
    <w:rsid w:val="00453863"/>
    <w:rsid w:val="00453CC8"/>
    <w:rsid w:val="00453FA0"/>
    <w:rsid w:val="0045498B"/>
    <w:rsid w:val="00455369"/>
    <w:rsid w:val="00455775"/>
    <w:rsid w:val="00456643"/>
    <w:rsid w:val="00456D03"/>
    <w:rsid w:val="00457A67"/>
    <w:rsid w:val="00457EFF"/>
    <w:rsid w:val="004632BD"/>
    <w:rsid w:val="00463710"/>
    <w:rsid w:val="004637F5"/>
    <w:rsid w:val="004652E3"/>
    <w:rsid w:val="00467D47"/>
    <w:rsid w:val="00467D5E"/>
    <w:rsid w:val="0047009E"/>
    <w:rsid w:val="00470A4B"/>
    <w:rsid w:val="00471368"/>
    <w:rsid w:val="00471B94"/>
    <w:rsid w:val="00472242"/>
    <w:rsid w:val="00472C0C"/>
    <w:rsid w:val="0047441E"/>
    <w:rsid w:val="004748E7"/>
    <w:rsid w:val="00474A74"/>
    <w:rsid w:val="00475701"/>
    <w:rsid w:val="00475CFC"/>
    <w:rsid w:val="004760C9"/>
    <w:rsid w:val="00476838"/>
    <w:rsid w:val="0047742E"/>
    <w:rsid w:val="004777DB"/>
    <w:rsid w:val="004803CB"/>
    <w:rsid w:val="004804C1"/>
    <w:rsid w:val="00481E88"/>
    <w:rsid w:val="00483826"/>
    <w:rsid w:val="00483893"/>
    <w:rsid w:val="00483FEF"/>
    <w:rsid w:val="00485A90"/>
    <w:rsid w:val="00485CA3"/>
    <w:rsid w:val="00486501"/>
    <w:rsid w:val="00486935"/>
    <w:rsid w:val="00487386"/>
    <w:rsid w:val="00491C6F"/>
    <w:rsid w:val="0049514A"/>
    <w:rsid w:val="004957AF"/>
    <w:rsid w:val="00495E16"/>
    <w:rsid w:val="0049771F"/>
    <w:rsid w:val="004A0073"/>
    <w:rsid w:val="004A0700"/>
    <w:rsid w:val="004A3A60"/>
    <w:rsid w:val="004A415A"/>
    <w:rsid w:val="004A4852"/>
    <w:rsid w:val="004A585B"/>
    <w:rsid w:val="004B0468"/>
    <w:rsid w:val="004B1062"/>
    <w:rsid w:val="004B32C4"/>
    <w:rsid w:val="004B45AC"/>
    <w:rsid w:val="004B5907"/>
    <w:rsid w:val="004B6681"/>
    <w:rsid w:val="004B68DE"/>
    <w:rsid w:val="004B79B3"/>
    <w:rsid w:val="004B7B0E"/>
    <w:rsid w:val="004B7C8B"/>
    <w:rsid w:val="004C0B74"/>
    <w:rsid w:val="004C0CAC"/>
    <w:rsid w:val="004C0E0E"/>
    <w:rsid w:val="004C1324"/>
    <w:rsid w:val="004C19BD"/>
    <w:rsid w:val="004C20C5"/>
    <w:rsid w:val="004C32CA"/>
    <w:rsid w:val="004C3A5C"/>
    <w:rsid w:val="004C3D99"/>
    <w:rsid w:val="004C48F8"/>
    <w:rsid w:val="004C5B49"/>
    <w:rsid w:val="004C6CC0"/>
    <w:rsid w:val="004D0561"/>
    <w:rsid w:val="004D1208"/>
    <w:rsid w:val="004D1B69"/>
    <w:rsid w:val="004D1F8F"/>
    <w:rsid w:val="004D247A"/>
    <w:rsid w:val="004D485B"/>
    <w:rsid w:val="004D6D71"/>
    <w:rsid w:val="004D7539"/>
    <w:rsid w:val="004D7BFE"/>
    <w:rsid w:val="004D7E70"/>
    <w:rsid w:val="004E05BC"/>
    <w:rsid w:val="004E12E0"/>
    <w:rsid w:val="004E1408"/>
    <w:rsid w:val="004E25D8"/>
    <w:rsid w:val="004E2B99"/>
    <w:rsid w:val="004E2C48"/>
    <w:rsid w:val="004E340F"/>
    <w:rsid w:val="004E4C3B"/>
    <w:rsid w:val="004E5645"/>
    <w:rsid w:val="004E599A"/>
    <w:rsid w:val="004E5A5C"/>
    <w:rsid w:val="004E686B"/>
    <w:rsid w:val="004E7A26"/>
    <w:rsid w:val="004E7D82"/>
    <w:rsid w:val="004F0A83"/>
    <w:rsid w:val="004F2226"/>
    <w:rsid w:val="004F29D9"/>
    <w:rsid w:val="004F2F9D"/>
    <w:rsid w:val="004F324E"/>
    <w:rsid w:val="004F3AEB"/>
    <w:rsid w:val="004F4633"/>
    <w:rsid w:val="004F5B4B"/>
    <w:rsid w:val="004F5F8B"/>
    <w:rsid w:val="004F75FD"/>
    <w:rsid w:val="004F7721"/>
    <w:rsid w:val="0050073C"/>
    <w:rsid w:val="00501513"/>
    <w:rsid w:val="00501923"/>
    <w:rsid w:val="00501CF9"/>
    <w:rsid w:val="0050266D"/>
    <w:rsid w:val="00502D8A"/>
    <w:rsid w:val="00503331"/>
    <w:rsid w:val="00503DAC"/>
    <w:rsid w:val="005054D2"/>
    <w:rsid w:val="00505962"/>
    <w:rsid w:val="00505CAE"/>
    <w:rsid w:val="00507693"/>
    <w:rsid w:val="00510009"/>
    <w:rsid w:val="00510241"/>
    <w:rsid w:val="00510CAB"/>
    <w:rsid w:val="00510ECF"/>
    <w:rsid w:val="00511419"/>
    <w:rsid w:val="005119FC"/>
    <w:rsid w:val="0051202B"/>
    <w:rsid w:val="005124B5"/>
    <w:rsid w:val="00512622"/>
    <w:rsid w:val="00512689"/>
    <w:rsid w:val="005129B8"/>
    <w:rsid w:val="00512FA9"/>
    <w:rsid w:val="00515D4B"/>
    <w:rsid w:val="00516165"/>
    <w:rsid w:val="00522243"/>
    <w:rsid w:val="00524146"/>
    <w:rsid w:val="00525068"/>
    <w:rsid w:val="0052512C"/>
    <w:rsid w:val="0052593D"/>
    <w:rsid w:val="0052773A"/>
    <w:rsid w:val="0053025B"/>
    <w:rsid w:val="00530386"/>
    <w:rsid w:val="005303E8"/>
    <w:rsid w:val="0053146E"/>
    <w:rsid w:val="00531581"/>
    <w:rsid w:val="00531F3B"/>
    <w:rsid w:val="005320AF"/>
    <w:rsid w:val="005325C9"/>
    <w:rsid w:val="005329BF"/>
    <w:rsid w:val="00532D50"/>
    <w:rsid w:val="005333BF"/>
    <w:rsid w:val="00534752"/>
    <w:rsid w:val="00534C5F"/>
    <w:rsid w:val="005365E9"/>
    <w:rsid w:val="005369E0"/>
    <w:rsid w:val="00537D38"/>
    <w:rsid w:val="00540AA1"/>
    <w:rsid w:val="00541677"/>
    <w:rsid w:val="00541D8C"/>
    <w:rsid w:val="00542B7A"/>
    <w:rsid w:val="00542CF7"/>
    <w:rsid w:val="00542DD6"/>
    <w:rsid w:val="00542FF8"/>
    <w:rsid w:val="0054342B"/>
    <w:rsid w:val="00544361"/>
    <w:rsid w:val="005445AD"/>
    <w:rsid w:val="00544B26"/>
    <w:rsid w:val="0054503E"/>
    <w:rsid w:val="00547C65"/>
    <w:rsid w:val="00551F37"/>
    <w:rsid w:val="00553289"/>
    <w:rsid w:val="005535A3"/>
    <w:rsid w:val="0055382C"/>
    <w:rsid w:val="005540FD"/>
    <w:rsid w:val="00554102"/>
    <w:rsid w:val="00554D0D"/>
    <w:rsid w:val="00554EFC"/>
    <w:rsid w:val="005556FD"/>
    <w:rsid w:val="005558E4"/>
    <w:rsid w:val="005566EB"/>
    <w:rsid w:val="005578CF"/>
    <w:rsid w:val="00557DA2"/>
    <w:rsid w:val="005609AE"/>
    <w:rsid w:val="00561369"/>
    <w:rsid w:val="0056242F"/>
    <w:rsid w:val="00562AFB"/>
    <w:rsid w:val="00562B4B"/>
    <w:rsid w:val="005630BB"/>
    <w:rsid w:val="0056431B"/>
    <w:rsid w:val="005649E7"/>
    <w:rsid w:val="00564B2B"/>
    <w:rsid w:val="005651DD"/>
    <w:rsid w:val="00566240"/>
    <w:rsid w:val="0056748F"/>
    <w:rsid w:val="0057066E"/>
    <w:rsid w:val="00570E12"/>
    <w:rsid w:val="00571C6F"/>
    <w:rsid w:val="00572C53"/>
    <w:rsid w:val="0057336D"/>
    <w:rsid w:val="00574123"/>
    <w:rsid w:val="0057437F"/>
    <w:rsid w:val="00575E31"/>
    <w:rsid w:val="00575E93"/>
    <w:rsid w:val="0057731F"/>
    <w:rsid w:val="00577C88"/>
    <w:rsid w:val="00577DC4"/>
    <w:rsid w:val="00577E6C"/>
    <w:rsid w:val="0058070D"/>
    <w:rsid w:val="00580757"/>
    <w:rsid w:val="005813EE"/>
    <w:rsid w:val="005821DD"/>
    <w:rsid w:val="005832E7"/>
    <w:rsid w:val="00583C25"/>
    <w:rsid w:val="00583F62"/>
    <w:rsid w:val="00584A80"/>
    <w:rsid w:val="00585758"/>
    <w:rsid w:val="005859BC"/>
    <w:rsid w:val="00587449"/>
    <w:rsid w:val="00591387"/>
    <w:rsid w:val="005918A0"/>
    <w:rsid w:val="00593695"/>
    <w:rsid w:val="00594329"/>
    <w:rsid w:val="00594D05"/>
    <w:rsid w:val="00596740"/>
    <w:rsid w:val="0059685F"/>
    <w:rsid w:val="00596984"/>
    <w:rsid w:val="00596B9E"/>
    <w:rsid w:val="005977C6"/>
    <w:rsid w:val="00597D08"/>
    <w:rsid w:val="005A0B79"/>
    <w:rsid w:val="005A31DB"/>
    <w:rsid w:val="005A3A1A"/>
    <w:rsid w:val="005A4E3E"/>
    <w:rsid w:val="005A5229"/>
    <w:rsid w:val="005A58F7"/>
    <w:rsid w:val="005A5987"/>
    <w:rsid w:val="005A5E2A"/>
    <w:rsid w:val="005A6E83"/>
    <w:rsid w:val="005A795B"/>
    <w:rsid w:val="005B1613"/>
    <w:rsid w:val="005B1D4A"/>
    <w:rsid w:val="005B1F72"/>
    <w:rsid w:val="005B1F75"/>
    <w:rsid w:val="005B228E"/>
    <w:rsid w:val="005B2677"/>
    <w:rsid w:val="005B2BF8"/>
    <w:rsid w:val="005B4CC4"/>
    <w:rsid w:val="005B4FC1"/>
    <w:rsid w:val="005B55A6"/>
    <w:rsid w:val="005B6C9D"/>
    <w:rsid w:val="005B7879"/>
    <w:rsid w:val="005C003C"/>
    <w:rsid w:val="005C22E3"/>
    <w:rsid w:val="005C2DB3"/>
    <w:rsid w:val="005C331B"/>
    <w:rsid w:val="005C3A05"/>
    <w:rsid w:val="005C4019"/>
    <w:rsid w:val="005C5047"/>
    <w:rsid w:val="005C5744"/>
    <w:rsid w:val="005C5A78"/>
    <w:rsid w:val="005C5CE8"/>
    <w:rsid w:val="005C5E77"/>
    <w:rsid w:val="005C7DFB"/>
    <w:rsid w:val="005C7F65"/>
    <w:rsid w:val="005D04EA"/>
    <w:rsid w:val="005D0688"/>
    <w:rsid w:val="005D487E"/>
    <w:rsid w:val="005D500A"/>
    <w:rsid w:val="005D547A"/>
    <w:rsid w:val="005D5A00"/>
    <w:rsid w:val="005D5ADF"/>
    <w:rsid w:val="005D61F1"/>
    <w:rsid w:val="005D620A"/>
    <w:rsid w:val="005D690C"/>
    <w:rsid w:val="005D7BA0"/>
    <w:rsid w:val="005D7C96"/>
    <w:rsid w:val="005E0302"/>
    <w:rsid w:val="005E039D"/>
    <w:rsid w:val="005E0B76"/>
    <w:rsid w:val="005E15C8"/>
    <w:rsid w:val="005E1E68"/>
    <w:rsid w:val="005E28C4"/>
    <w:rsid w:val="005E3351"/>
    <w:rsid w:val="005E3DD3"/>
    <w:rsid w:val="005E41E3"/>
    <w:rsid w:val="005E4288"/>
    <w:rsid w:val="005E48F4"/>
    <w:rsid w:val="005E4AA8"/>
    <w:rsid w:val="005E4B45"/>
    <w:rsid w:val="005E4DA8"/>
    <w:rsid w:val="005E4ED2"/>
    <w:rsid w:val="005E53ED"/>
    <w:rsid w:val="005E54B6"/>
    <w:rsid w:val="005E59D1"/>
    <w:rsid w:val="005E6F74"/>
    <w:rsid w:val="005E721D"/>
    <w:rsid w:val="005F015C"/>
    <w:rsid w:val="005F0F70"/>
    <w:rsid w:val="005F159F"/>
    <w:rsid w:val="005F15BC"/>
    <w:rsid w:val="005F1B39"/>
    <w:rsid w:val="005F20AA"/>
    <w:rsid w:val="005F259E"/>
    <w:rsid w:val="005F261D"/>
    <w:rsid w:val="005F2992"/>
    <w:rsid w:val="005F2F98"/>
    <w:rsid w:val="005F429B"/>
    <w:rsid w:val="005F4527"/>
    <w:rsid w:val="005F463B"/>
    <w:rsid w:val="005F504D"/>
    <w:rsid w:val="005F50B9"/>
    <w:rsid w:val="005F5AD7"/>
    <w:rsid w:val="005F5D3B"/>
    <w:rsid w:val="005F5E19"/>
    <w:rsid w:val="005F647F"/>
    <w:rsid w:val="005F6C4D"/>
    <w:rsid w:val="005F6F19"/>
    <w:rsid w:val="005F7F08"/>
    <w:rsid w:val="00601029"/>
    <w:rsid w:val="00601F22"/>
    <w:rsid w:val="00604531"/>
    <w:rsid w:val="00604B70"/>
    <w:rsid w:val="00604F46"/>
    <w:rsid w:val="00606306"/>
    <w:rsid w:val="006071B8"/>
    <w:rsid w:val="00607B66"/>
    <w:rsid w:val="00611689"/>
    <w:rsid w:val="00612C04"/>
    <w:rsid w:val="006130AD"/>
    <w:rsid w:val="00614A6F"/>
    <w:rsid w:val="00615B16"/>
    <w:rsid w:val="00616971"/>
    <w:rsid w:val="00616FC4"/>
    <w:rsid w:val="00617D8F"/>
    <w:rsid w:val="00617DCB"/>
    <w:rsid w:val="006202DC"/>
    <w:rsid w:val="0062085D"/>
    <w:rsid w:val="00620BAB"/>
    <w:rsid w:val="00621C97"/>
    <w:rsid w:val="006228C6"/>
    <w:rsid w:val="00623E9C"/>
    <w:rsid w:val="00624197"/>
    <w:rsid w:val="00624305"/>
    <w:rsid w:val="00625881"/>
    <w:rsid w:val="00627026"/>
    <w:rsid w:val="00630AD7"/>
    <w:rsid w:val="006339B2"/>
    <w:rsid w:val="00633C8E"/>
    <w:rsid w:val="006349CF"/>
    <w:rsid w:val="00635562"/>
    <w:rsid w:val="006361A5"/>
    <w:rsid w:val="00636D58"/>
    <w:rsid w:val="00637EF0"/>
    <w:rsid w:val="006405B6"/>
    <w:rsid w:val="00641781"/>
    <w:rsid w:val="0064280A"/>
    <w:rsid w:val="0064499B"/>
    <w:rsid w:val="00644FBF"/>
    <w:rsid w:val="00646211"/>
    <w:rsid w:val="0064655C"/>
    <w:rsid w:val="00646C68"/>
    <w:rsid w:val="00647D8E"/>
    <w:rsid w:val="00651870"/>
    <w:rsid w:val="00652E34"/>
    <w:rsid w:val="006545F5"/>
    <w:rsid w:val="00656053"/>
    <w:rsid w:val="0065638C"/>
    <w:rsid w:val="006570C6"/>
    <w:rsid w:val="00657D5F"/>
    <w:rsid w:val="00657E5A"/>
    <w:rsid w:val="0066076E"/>
    <w:rsid w:val="00662182"/>
    <w:rsid w:val="00662A69"/>
    <w:rsid w:val="00662AA6"/>
    <w:rsid w:val="00662C18"/>
    <w:rsid w:val="00663572"/>
    <w:rsid w:val="006639FF"/>
    <w:rsid w:val="00663A50"/>
    <w:rsid w:val="006643A1"/>
    <w:rsid w:val="00664918"/>
    <w:rsid w:val="00665AD5"/>
    <w:rsid w:val="00665BC1"/>
    <w:rsid w:val="00666223"/>
    <w:rsid w:val="006673CB"/>
    <w:rsid w:val="006707DF"/>
    <w:rsid w:val="0067092C"/>
    <w:rsid w:val="00670ACA"/>
    <w:rsid w:val="0067185E"/>
    <w:rsid w:val="00671A99"/>
    <w:rsid w:val="00671FF1"/>
    <w:rsid w:val="00672B4D"/>
    <w:rsid w:val="00673265"/>
    <w:rsid w:val="00673317"/>
    <w:rsid w:val="006735E2"/>
    <w:rsid w:val="0067364A"/>
    <w:rsid w:val="00673B8D"/>
    <w:rsid w:val="00674CB5"/>
    <w:rsid w:val="00674F77"/>
    <w:rsid w:val="00675353"/>
    <w:rsid w:val="0067595B"/>
    <w:rsid w:val="00676199"/>
    <w:rsid w:val="00681768"/>
    <w:rsid w:val="0068196E"/>
    <w:rsid w:val="00681F8F"/>
    <w:rsid w:val="0068207E"/>
    <w:rsid w:val="0068262B"/>
    <w:rsid w:val="006835DE"/>
    <w:rsid w:val="006850B6"/>
    <w:rsid w:val="0068524F"/>
    <w:rsid w:val="0068679B"/>
    <w:rsid w:val="00686806"/>
    <w:rsid w:val="00686D80"/>
    <w:rsid w:val="006913DC"/>
    <w:rsid w:val="00691FBB"/>
    <w:rsid w:val="00692A14"/>
    <w:rsid w:val="00692E51"/>
    <w:rsid w:val="00695872"/>
    <w:rsid w:val="00696095"/>
    <w:rsid w:val="006962DF"/>
    <w:rsid w:val="006965C1"/>
    <w:rsid w:val="0069687E"/>
    <w:rsid w:val="00696F0F"/>
    <w:rsid w:val="00697C5C"/>
    <w:rsid w:val="006A0D9A"/>
    <w:rsid w:val="006A165F"/>
    <w:rsid w:val="006A19DD"/>
    <w:rsid w:val="006A1BAC"/>
    <w:rsid w:val="006A2345"/>
    <w:rsid w:val="006A2EDB"/>
    <w:rsid w:val="006A3E28"/>
    <w:rsid w:val="006A3EBD"/>
    <w:rsid w:val="006A4B02"/>
    <w:rsid w:val="006A4C04"/>
    <w:rsid w:val="006A5DC8"/>
    <w:rsid w:val="006A68F3"/>
    <w:rsid w:val="006A7736"/>
    <w:rsid w:val="006A7D8F"/>
    <w:rsid w:val="006B00BA"/>
    <w:rsid w:val="006B0743"/>
    <w:rsid w:val="006B0DD3"/>
    <w:rsid w:val="006B0EC1"/>
    <w:rsid w:val="006B1638"/>
    <w:rsid w:val="006B2936"/>
    <w:rsid w:val="006B2D42"/>
    <w:rsid w:val="006B4F95"/>
    <w:rsid w:val="006B6085"/>
    <w:rsid w:val="006B6A94"/>
    <w:rsid w:val="006B7388"/>
    <w:rsid w:val="006B7F65"/>
    <w:rsid w:val="006C05EB"/>
    <w:rsid w:val="006C0CBF"/>
    <w:rsid w:val="006C0ED4"/>
    <w:rsid w:val="006C1650"/>
    <w:rsid w:val="006C17B9"/>
    <w:rsid w:val="006C1A94"/>
    <w:rsid w:val="006C314C"/>
    <w:rsid w:val="006C34CE"/>
    <w:rsid w:val="006C38F8"/>
    <w:rsid w:val="006C427D"/>
    <w:rsid w:val="006C49A0"/>
    <w:rsid w:val="006C4AB4"/>
    <w:rsid w:val="006C4B67"/>
    <w:rsid w:val="006C5D85"/>
    <w:rsid w:val="006C608B"/>
    <w:rsid w:val="006C68DB"/>
    <w:rsid w:val="006C7874"/>
    <w:rsid w:val="006D0407"/>
    <w:rsid w:val="006D047D"/>
    <w:rsid w:val="006D1705"/>
    <w:rsid w:val="006D2086"/>
    <w:rsid w:val="006D3578"/>
    <w:rsid w:val="006D3EA8"/>
    <w:rsid w:val="006D3FD4"/>
    <w:rsid w:val="006D47B7"/>
    <w:rsid w:val="006E0DBB"/>
    <w:rsid w:val="006E1311"/>
    <w:rsid w:val="006E1784"/>
    <w:rsid w:val="006E17FF"/>
    <w:rsid w:val="006E32F1"/>
    <w:rsid w:val="006E34A0"/>
    <w:rsid w:val="006E37A9"/>
    <w:rsid w:val="006E41D4"/>
    <w:rsid w:val="006E51D7"/>
    <w:rsid w:val="006E5659"/>
    <w:rsid w:val="006E5F2A"/>
    <w:rsid w:val="006E714D"/>
    <w:rsid w:val="006E7FCC"/>
    <w:rsid w:val="006F0B04"/>
    <w:rsid w:val="006F0B06"/>
    <w:rsid w:val="006F13D4"/>
    <w:rsid w:val="006F348B"/>
    <w:rsid w:val="006F34AE"/>
    <w:rsid w:val="006F4E33"/>
    <w:rsid w:val="006F6F3F"/>
    <w:rsid w:val="0070055F"/>
    <w:rsid w:val="00700926"/>
    <w:rsid w:val="00700D25"/>
    <w:rsid w:val="0070299A"/>
    <w:rsid w:val="0070486D"/>
    <w:rsid w:val="007050C2"/>
    <w:rsid w:val="0070577A"/>
    <w:rsid w:val="00706332"/>
    <w:rsid w:val="0071099C"/>
    <w:rsid w:val="0071391B"/>
    <w:rsid w:val="007140EC"/>
    <w:rsid w:val="00714140"/>
    <w:rsid w:val="007142C9"/>
    <w:rsid w:val="00714B49"/>
    <w:rsid w:val="00715244"/>
    <w:rsid w:val="00715F87"/>
    <w:rsid w:val="007168F2"/>
    <w:rsid w:val="00716BF4"/>
    <w:rsid w:val="007173A9"/>
    <w:rsid w:val="007176CD"/>
    <w:rsid w:val="00717823"/>
    <w:rsid w:val="00717F86"/>
    <w:rsid w:val="00720965"/>
    <w:rsid w:val="00720A9A"/>
    <w:rsid w:val="0072292C"/>
    <w:rsid w:val="00723D65"/>
    <w:rsid w:val="00724239"/>
    <w:rsid w:val="0072523A"/>
    <w:rsid w:val="007263E7"/>
    <w:rsid w:val="00731AD8"/>
    <w:rsid w:val="00731D3A"/>
    <w:rsid w:val="00731FBE"/>
    <w:rsid w:val="0073370C"/>
    <w:rsid w:val="0073424B"/>
    <w:rsid w:val="00735DB3"/>
    <w:rsid w:val="00735F03"/>
    <w:rsid w:val="00737512"/>
    <w:rsid w:val="007412FA"/>
    <w:rsid w:val="00741E1F"/>
    <w:rsid w:val="00743875"/>
    <w:rsid w:val="00743EBC"/>
    <w:rsid w:val="00745410"/>
    <w:rsid w:val="007458D5"/>
    <w:rsid w:val="007462EE"/>
    <w:rsid w:val="0074703D"/>
    <w:rsid w:val="00747605"/>
    <w:rsid w:val="007522E4"/>
    <w:rsid w:val="00752F7A"/>
    <w:rsid w:val="00752F93"/>
    <w:rsid w:val="00754AC0"/>
    <w:rsid w:val="00755B18"/>
    <w:rsid w:val="00756445"/>
    <w:rsid w:val="007573C5"/>
    <w:rsid w:val="0076007E"/>
    <w:rsid w:val="007605E6"/>
    <w:rsid w:val="00761A5C"/>
    <w:rsid w:val="007642CC"/>
    <w:rsid w:val="00764900"/>
    <w:rsid w:val="00764BF3"/>
    <w:rsid w:val="007650AC"/>
    <w:rsid w:val="00765272"/>
    <w:rsid w:val="007657A1"/>
    <w:rsid w:val="00765996"/>
    <w:rsid w:val="007661FA"/>
    <w:rsid w:val="00766249"/>
    <w:rsid w:val="007677C7"/>
    <w:rsid w:val="0077046C"/>
    <w:rsid w:val="007708E1"/>
    <w:rsid w:val="00770D46"/>
    <w:rsid w:val="00771C7E"/>
    <w:rsid w:val="00771E75"/>
    <w:rsid w:val="007722F7"/>
    <w:rsid w:val="0077407E"/>
    <w:rsid w:val="0077432A"/>
    <w:rsid w:val="00774D71"/>
    <w:rsid w:val="0077670E"/>
    <w:rsid w:val="00776ED5"/>
    <w:rsid w:val="007802B2"/>
    <w:rsid w:val="00780FF8"/>
    <w:rsid w:val="00781257"/>
    <w:rsid w:val="00781EF9"/>
    <w:rsid w:val="0078274B"/>
    <w:rsid w:val="00782AF9"/>
    <w:rsid w:val="0078470C"/>
    <w:rsid w:val="00785585"/>
    <w:rsid w:val="0078776A"/>
    <w:rsid w:val="007879C8"/>
    <w:rsid w:val="00787A2F"/>
    <w:rsid w:val="00787C25"/>
    <w:rsid w:val="007907E1"/>
    <w:rsid w:val="0079147B"/>
    <w:rsid w:val="0079187B"/>
    <w:rsid w:val="007934F2"/>
    <w:rsid w:val="00793A40"/>
    <w:rsid w:val="0079601D"/>
    <w:rsid w:val="007964E4"/>
    <w:rsid w:val="007964F7"/>
    <w:rsid w:val="00796A31"/>
    <w:rsid w:val="00796ADF"/>
    <w:rsid w:val="00796D2E"/>
    <w:rsid w:val="00796E75"/>
    <w:rsid w:val="007970DD"/>
    <w:rsid w:val="00797B96"/>
    <w:rsid w:val="007A009F"/>
    <w:rsid w:val="007A0208"/>
    <w:rsid w:val="007A1276"/>
    <w:rsid w:val="007A24ED"/>
    <w:rsid w:val="007A2523"/>
    <w:rsid w:val="007A3338"/>
    <w:rsid w:val="007A3E46"/>
    <w:rsid w:val="007A4182"/>
    <w:rsid w:val="007A4EDB"/>
    <w:rsid w:val="007A517D"/>
    <w:rsid w:val="007A58F0"/>
    <w:rsid w:val="007A6184"/>
    <w:rsid w:val="007A6678"/>
    <w:rsid w:val="007A7335"/>
    <w:rsid w:val="007A7856"/>
    <w:rsid w:val="007B37B8"/>
    <w:rsid w:val="007B387D"/>
    <w:rsid w:val="007B4E33"/>
    <w:rsid w:val="007B5998"/>
    <w:rsid w:val="007B5ED8"/>
    <w:rsid w:val="007B65CF"/>
    <w:rsid w:val="007B7C51"/>
    <w:rsid w:val="007C079C"/>
    <w:rsid w:val="007C0A49"/>
    <w:rsid w:val="007C0D1D"/>
    <w:rsid w:val="007C2769"/>
    <w:rsid w:val="007C28C5"/>
    <w:rsid w:val="007C323D"/>
    <w:rsid w:val="007C3665"/>
    <w:rsid w:val="007C4788"/>
    <w:rsid w:val="007C5981"/>
    <w:rsid w:val="007C6588"/>
    <w:rsid w:val="007C6813"/>
    <w:rsid w:val="007C7485"/>
    <w:rsid w:val="007C7BEA"/>
    <w:rsid w:val="007D1998"/>
    <w:rsid w:val="007D234D"/>
    <w:rsid w:val="007D2CFA"/>
    <w:rsid w:val="007D2E3B"/>
    <w:rsid w:val="007D4823"/>
    <w:rsid w:val="007D5BDB"/>
    <w:rsid w:val="007D5E14"/>
    <w:rsid w:val="007D5FB9"/>
    <w:rsid w:val="007D6132"/>
    <w:rsid w:val="007D66D6"/>
    <w:rsid w:val="007D6B84"/>
    <w:rsid w:val="007D6EE6"/>
    <w:rsid w:val="007E169F"/>
    <w:rsid w:val="007E18D5"/>
    <w:rsid w:val="007E32C8"/>
    <w:rsid w:val="007E354D"/>
    <w:rsid w:val="007E385E"/>
    <w:rsid w:val="007E47A2"/>
    <w:rsid w:val="007E57AE"/>
    <w:rsid w:val="007E5ADE"/>
    <w:rsid w:val="007E62D4"/>
    <w:rsid w:val="007E6792"/>
    <w:rsid w:val="007E7445"/>
    <w:rsid w:val="007F0353"/>
    <w:rsid w:val="007F049D"/>
    <w:rsid w:val="007F1F8B"/>
    <w:rsid w:val="007F246E"/>
    <w:rsid w:val="007F30ED"/>
    <w:rsid w:val="007F3A7D"/>
    <w:rsid w:val="007F3B15"/>
    <w:rsid w:val="007F3ED8"/>
    <w:rsid w:val="007F6059"/>
    <w:rsid w:val="007F6078"/>
    <w:rsid w:val="007F6D17"/>
    <w:rsid w:val="007F7E7C"/>
    <w:rsid w:val="008011FF"/>
    <w:rsid w:val="0080152E"/>
    <w:rsid w:val="0080441D"/>
    <w:rsid w:val="00804BE6"/>
    <w:rsid w:val="00804F74"/>
    <w:rsid w:val="0080513C"/>
    <w:rsid w:val="00805482"/>
    <w:rsid w:val="008054CB"/>
    <w:rsid w:val="00805CDE"/>
    <w:rsid w:val="00806DC5"/>
    <w:rsid w:val="00806F1C"/>
    <w:rsid w:val="008070B1"/>
    <w:rsid w:val="00807319"/>
    <w:rsid w:val="008075AC"/>
    <w:rsid w:val="008102E8"/>
    <w:rsid w:val="00810B23"/>
    <w:rsid w:val="00810C8F"/>
    <w:rsid w:val="00810EA5"/>
    <w:rsid w:val="00811069"/>
    <w:rsid w:val="00813B4C"/>
    <w:rsid w:val="00814987"/>
    <w:rsid w:val="00815399"/>
    <w:rsid w:val="00816910"/>
    <w:rsid w:val="00820AA2"/>
    <w:rsid w:val="008212D3"/>
    <w:rsid w:val="0082398A"/>
    <w:rsid w:val="008247AE"/>
    <w:rsid w:val="00824DDD"/>
    <w:rsid w:val="00825221"/>
    <w:rsid w:val="008252F9"/>
    <w:rsid w:val="0083031A"/>
    <w:rsid w:val="00830773"/>
    <w:rsid w:val="0083126E"/>
    <w:rsid w:val="00831953"/>
    <w:rsid w:val="008342D7"/>
    <w:rsid w:val="0083527B"/>
    <w:rsid w:val="008354D9"/>
    <w:rsid w:val="0083577A"/>
    <w:rsid w:val="00835ED1"/>
    <w:rsid w:val="00835F2B"/>
    <w:rsid w:val="0083620E"/>
    <w:rsid w:val="0083699E"/>
    <w:rsid w:val="00836E3B"/>
    <w:rsid w:val="00840661"/>
    <w:rsid w:val="00841545"/>
    <w:rsid w:val="008426C0"/>
    <w:rsid w:val="00844500"/>
    <w:rsid w:val="00844AFF"/>
    <w:rsid w:val="00845481"/>
    <w:rsid w:val="008474A4"/>
    <w:rsid w:val="00847989"/>
    <w:rsid w:val="00851E12"/>
    <w:rsid w:val="008526AF"/>
    <w:rsid w:val="00853127"/>
    <w:rsid w:val="008541DD"/>
    <w:rsid w:val="00856F75"/>
    <w:rsid w:val="008572CC"/>
    <w:rsid w:val="0085731D"/>
    <w:rsid w:val="00857727"/>
    <w:rsid w:val="0085789F"/>
    <w:rsid w:val="008608ED"/>
    <w:rsid w:val="00860B69"/>
    <w:rsid w:val="00861628"/>
    <w:rsid w:val="00861FF2"/>
    <w:rsid w:val="00862D47"/>
    <w:rsid w:val="00866208"/>
    <w:rsid w:val="0086662C"/>
    <w:rsid w:val="00866781"/>
    <w:rsid w:val="008667D6"/>
    <w:rsid w:val="008674F8"/>
    <w:rsid w:val="00867F8E"/>
    <w:rsid w:val="00870A44"/>
    <w:rsid w:val="00871390"/>
    <w:rsid w:val="008716CB"/>
    <w:rsid w:val="008719FC"/>
    <w:rsid w:val="00871A00"/>
    <w:rsid w:val="0087212A"/>
    <w:rsid w:val="00872DC4"/>
    <w:rsid w:val="0087421B"/>
    <w:rsid w:val="00874F30"/>
    <w:rsid w:val="008751E8"/>
    <w:rsid w:val="008753C1"/>
    <w:rsid w:val="00881F00"/>
    <w:rsid w:val="00882269"/>
    <w:rsid w:val="00882851"/>
    <w:rsid w:val="00882ABB"/>
    <w:rsid w:val="008843DC"/>
    <w:rsid w:val="0088513C"/>
    <w:rsid w:val="00885CC9"/>
    <w:rsid w:val="0088786F"/>
    <w:rsid w:val="00887AA1"/>
    <w:rsid w:val="00890315"/>
    <w:rsid w:val="008904B1"/>
    <w:rsid w:val="00891C29"/>
    <w:rsid w:val="00891E44"/>
    <w:rsid w:val="00893660"/>
    <w:rsid w:val="00893690"/>
    <w:rsid w:val="00893FA1"/>
    <w:rsid w:val="0089519C"/>
    <w:rsid w:val="00895C3E"/>
    <w:rsid w:val="00896512"/>
    <w:rsid w:val="0089731F"/>
    <w:rsid w:val="00897832"/>
    <w:rsid w:val="008A1057"/>
    <w:rsid w:val="008A259C"/>
    <w:rsid w:val="008A2723"/>
    <w:rsid w:val="008A2E24"/>
    <w:rsid w:val="008A4073"/>
    <w:rsid w:val="008A4CCC"/>
    <w:rsid w:val="008A57C6"/>
    <w:rsid w:val="008A6B23"/>
    <w:rsid w:val="008A6DA2"/>
    <w:rsid w:val="008A7275"/>
    <w:rsid w:val="008A7849"/>
    <w:rsid w:val="008A7A70"/>
    <w:rsid w:val="008B0014"/>
    <w:rsid w:val="008B007A"/>
    <w:rsid w:val="008B04D5"/>
    <w:rsid w:val="008B0E0E"/>
    <w:rsid w:val="008B0E8C"/>
    <w:rsid w:val="008B17EC"/>
    <w:rsid w:val="008B1BE1"/>
    <w:rsid w:val="008B2216"/>
    <w:rsid w:val="008B2EFB"/>
    <w:rsid w:val="008B3935"/>
    <w:rsid w:val="008B4E1B"/>
    <w:rsid w:val="008B4E83"/>
    <w:rsid w:val="008B51E9"/>
    <w:rsid w:val="008B5BD0"/>
    <w:rsid w:val="008B6310"/>
    <w:rsid w:val="008B6391"/>
    <w:rsid w:val="008B66F0"/>
    <w:rsid w:val="008B78B1"/>
    <w:rsid w:val="008C1B66"/>
    <w:rsid w:val="008C22FD"/>
    <w:rsid w:val="008C310A"/>
    <w:rsid w:val="008C3444"/>
    <w:rsid w:val="008C370D"/>
    <w:rsid w:val="008C39FC"/>
    <w:rsid w:val="008C3C2D"/>
    <w:rsid w:val="008C4A65"/>
    <w:rsid w:val="008C4AC0"/>
    <w:rsid w:val="008C4E1B"/>
    <w:rsid w:val="008C57BC"/>
    <w:rsid w:val="008C5B48"/>
    <w:rsid w:val="008C6745"/>
    <w:rsid w:val="008C6BAB"/>
    <w:rsid w:val="008C6D57"/>
    <w:rsid w:val="008C7E8C"/>
    <w:rsid w:val="008D0125"/>
    <w:rsid w:val="008D05B8"/>
    <w:rsid w:val="008D1459"/>
    <w:rsid w:val="008D36C6"/>
    <w:rsid w:val="008D38F6"/>
    <w:rsid w:val="008D4283"/>
    <w:rsid w:val="008D493C"/>
    <w:rsid w:val="008D4DEE"/>
    <w:rsid w:val="008D51FE"/>
    <w:rsid w:val="008D595F"/>
    <w:rsid w:val="008D6050"/>
    <w:rsid w:val="008E0297"/>
    <w:rsid w:val="008E07F3"/>
    <w:rsid w:val="008E14B8"/>
    <w:rsid w:val="008E1C29"/>
    <w:rsid w:val="008E1C9E"/>
    <w:rsid w:val="008E296C"/>
    <w:rsid w:val="008E38C3"/>
    <w:rsid w:val="008E4337"/>
    <w:rsid w:val="008E523E"/>
    <w:rsid w:val="008E5F5C"/>
    <w:rsid w:val="008E6EFC"/>
    <w:rsid w:val="008E6F30"/>
    <w:rsid w:val="008E723A"/>
    <w:rsid w:val="008E7A70"/>
    <w:rsid w:val="008F018A"/>
    <w:rsid w:val="008F04B7"/>
    <w:rsid w:val="008F107A"/>
    <w:rsid w:val="008F150D"/>
    <w:rsid w:val="008F1909"/>
    <w:rsid w:val="008F2EB8"/>
    <w:rsid w:val="008F3769"/>
    <w:rsid w:val="008F3770"/>
    <w:rsid w:val="008F3A72"/>
    <w:rsid w:val="008F4336"/>
    <w:rsid w:val="008F4C5E"/>
    <w:rsid w:val="008F53AE"/>
    <w:rsid w:val="008F63DC"/>
    <w:rsid w:val="00900DCE"/>
    <w:rsid w:val="00902C62"/>
    <w:rsid w:val="00903B20"/>
    <w:rsid w:val="009041E0"/>
    <w:rsid w:val="009044D5"/>
    <w:rsid w:val="009047E8"/>
    <w:rsid w:val="00904A84"/>
    <w:rsid w:val="0090540E"/>
    <w:rsid w:val="00905744"/>
    <w:rsid w:val="00905A7B"/>
    <w:rsid w:val="00906992"/>
    <w:rsid w:val="00907154"/>
    <w:rsid w:val="00910888"/>
    <w:rsid w:val="0091175B"/>
    <w:rsid w:val="00912A20"/>
    <w:rsid w:val="00912BE5"/>
    <w:rsid w:val="00913538"/>
    <w:rsid w:val="00913ACE"/>
    <w:rsid w:val="0091451A"/>
    <w:rsid w:val="0091463F"/>
    <w:rsid w:val="00914CF6"/>
    <w:rsid w:val="00915129"/>
    <w:rsid w:val="00915B14"/>
    <w:rsid w:val="009174BA"/>
    <w:rsid w:val="0092123D"/>
    <w:rsid w:val="00921F53"/>
    <w:rsid w:val="00922C9F"/>
    <w:rsid w:val="00922DCB"/>
    <w:rsid w:val="00923830"/>
    <w:rsid w:val="0092399B"/>
    <w:rsid w:val="00923A29"/>
    <w:rsid w:val="00923DED"/>
    <w:rsid w:val="0092539E"/>
    <w:rsid w:val="00925A02"/>
    <w:rsid w:val="00925BB8"/>
    <w:rsid w:val="00925EA4"/>
    <w:rsid w:val="0092697E"/>
    <w:rsid w:val="00926DE9"/>
    <w:rsid w:val="009276F0"/>
    <w:rsid w:val="00930242"/>
    <w:rsid w:val="00930452"/>
    <w:rsid w:val="0093065B"/>
    <w:rsid w:val="00930ABC"/>
    <w:rsid w:val="00930D87"/>
    <w:rsid w:val="00930F7B"/>
    <w:rsid w:val="0093154A"/>
    <w:rsid w:val="009321F2"/>
    <w:rsid w:val="009335BB"/>
    <w:rsid w:val="00933D60"/>
    <w:rsid w:val="009343D8"/>
    <w:rsid w:val="00935638"/>
    <w:rsid w:val="00937DC2"/>
    <w:rsid w:val="00940A46"/>
    <w:rsid w:val="00941145"/>
    <w:rsid w:val="009412AF"/>
    <w:rsid w:val="00941FA0"/>
    <w:rsid w:val="0094263F"/>
    <w:rsid w:val="009428B6"/>
    <w:rsid w:val="00942F6E"/>
    <w:rsid w:val="00943EF6"/>
    <w:rsid w:val="00944087"/>
    <w:rsid w:val="0094424A"/>
    <w:rsid w:val="009447CC"/>
    <w:rsid w:val="00945607"/>
    <w:rsid w:val="00945D38"/>
    <w:rsid w:val="00945D94"/>
    <w:rsid w:val="009474CE"/>
    <w:rsid w:val="009500AB"/>
    <w:rsid w:val="009504FD"/>
    <w:rsid w:val="00951116"/>
    <w:rsid w:val="0095138D"/>
    <w:rsid w:val="0095149E"/>
    <w:rsid w:val="00951AE8"/>
    <w:rsid w:val="009525D2"/>
    <w:rsid w:val="00954462"/>
    <w:rsid w:val="0095538A"/>
    <w:rsid w:val="00956D5C"/>
    <w:rsid w:val="0095792C"/>
    <w:rsid w:val="009606E8"/>
    <w:rsid w:val="00960905"/>
    <w:rsid w:val="0096094D"/>
    <w:rsid w:val="009615F7"/>
    <w:rsid w:val="00961AE2"/>
    <w:rsid w:val="00962B13"/>
    <w:rsid w:val="00963A1A"/>
    <w:rsid w:val="00964959"/>
    <w:rsid w:val="0096596A"/>
    <w:rsid w:val="0096617E"/>
    <w:rsid w:val="00966A69"/>
    <w:rsid w:val="00966D9E"/>
    <w:rsid w:val="0097011D"/>
    <w:rsid w:val="00971677"/>
    <w:rsid w:val="0097266F"/>
    <w:rsid w:val="00972807"/>
    <w:rsid w:val="0097447C"/>
    <w:rsid w:val="00976CED"/>
    <w:rsid w:val="00976D38"/>
    <w:rsid w:val="0098015F"/>
    <w:rsid w:val="00980FB5"/>
    <w:rsid w:val="00984892"/>
    <w:rsid w:val="00985926"/>
    <w:rsid w:val="009859C9"/>
    <w:rsid w:val="009869C9"/>
    <w:rsid w:val="00987B7F"/>
    <w:rsid w:val="00987D8E"/>
    <w:rsid w:val="00987E3F"/>
    <w:rsid w:val="00990172"/>
    <w:rsid w:val="009904A2"/>
    <w:rsid w:val="009913A6"/>
    <w:rsid w:val="00991958"/>
    <w:rsid w:val="00992377"/>
    <w:rsid w:val="009927C5"/>
    <w:rsid w:val="00992C4F"/>
    <w:rsid w:val="00993E0C"/>
    <w:rsid w:val="00995A40"/>
    <w:rsid w:val="009976E6"/>
    <w:rsid w:val="00997E36"/>
    <w:rsid w:val="009A0407"/>
    <w:rsid w:val="009A0B66"/>
    <w:rsid w:val="009A0C0D"/>
    <w:rsid w:val="009A0E2C"/>
    <w:rsid w:val="009A1F37"/>
    <w:rsid w:val="009A27C2"/>
    <w:rsid w:val="009A2BFB"/>
    <w:rsid w:val="009A2CE2"/>
    <w:rsid w:val="009A33EA"/>
    <w:rsid w:val="009A4BD4"/>
    <w:rsid w:val="009A4DD9"/>
    <w:rsid w:val="009A759B"/>
    <w:rsid w:val="009B01E0"/>
    <w:rsid w:val="009B074D"/>
    <w:rsid w:val="009B09DD"/>
    <w:rsid w:val="009B0C38"/>
    <w:rsid w:val="009B1065"/>
    <w:rsid w:val="009B2735"/>
    <w:rsid w:val="009B2AD7"/>
    <w:rsid w:val="009B2BD5"/>
    <w:rsid w:val="009B36D2"/>
    <w:rsid w:val="009B3708"/>
    <w:rsid w:val="009B3C5F"/>
    <w:rsid w:val="009B6E73"/>
    <w:rsid w:val="009B7434"/>
    <w:rsid w:val="009B7987"/>
    <w:rsid w:val="009C00FC"/>
    <w:rsid w:val="009C18FC"/>
    <w:rsid w:val="009C3640"/>
    <w:rsid w:val="009C4377"/>
    <w:rsid w:val="009C462A"/>
    <w:rsid w:val="009C4D62"/>
    <w:rsid w:val="009C5B00"/>
    <w:rsid w:val="009C5DB3"/>
    <w:rsid w:val="009C7D6C"/>
    <w:rsid w:val="009C7EA5"/>
    <w:rsid w:val="009C7F5A"/>
    <w:rsid w:val="009D030C"/>
    <w:rsid w:val="009D127C"/>
    <w:rsid w:val="009D1595"/>
    <w:rsid w:val="009D1A09"/>
    <w:rsid w:val="009D1C11"/>
    <w:rsid w:val="009D22D9"/>
    <w:rsid w:val="009D2989"/>
    <w:rsid w:val="009D2F28"/>
    <w:rsid w:val="009D4779"/>
    <w:rsid w:val="009D70F3"/>
    <w:rsid w:val="009D7153"/>
    <w:rsid w:val="009D7C8D"/>
    <w:rsid w:val="009E056A"/>
    <w:rsid w:val="009E0FB9"/>
    <w:rsid w:val="009E1B08"/>
    <w:rsid w:val="009E37FE"/>
    <w:rsid w:val="009E382B"/>
    <w:rsid w:val="009E391F"/>
    <w:rsid w:val="009E3C53"/>
    <w:rsid w:val="009E3CE3"/>
    <w:rsid w:val="009E5067"/>
    <w:rsid w:val="009E56B0"/>
    <w:rsid w:val="009E5F5E"/>
    <w:rsid w:val="009E7B91"/>
    <w:rsid w:val="009F02E5"/>
    <w:rsid w:val="009F30A3"/>
    <w:rsid w:val="009F319C"/>
    <w:rsid w:val="009F3746"/>
    <w:rsid w:val="009F5BED"/>
    <w:rsid w:val="009F6D45"/>
    <w:rsid w:val="009F6FE4"/>
    <w:rsid w:val="009F7143"/>
    <w:rsid w:val="009F79DA"/>
    <w:rsid w:val="00A0055E"/>
    <w:rsid w:val="00A011B2"/>
    <w:rsid w:val="00A01DA2"/>
    <w:rsid w:val="00A023DA"/>
    <w:rsid w:val="00A02AA6"/>
    <w:rsid w:val="00A02F5C"/>
    <w:rsid w:val="00A03353"/>
    <w:rsid w:val="00A033E9"/>
    <w:rsid w:val="00A033FE"/>
    <w:rsid w:val="00A03838"/>
    <w:rsid w:val="00A040A3"/>
    <w:rsid w:val="00A055FD"/>
    <w:rsid w:val="00A0676F"/>
    <w:rsid w:val="00A06A5C"/>
    <w:rsid w:val="00A07D08"/>
    <w:rsid w:val="00A07F40"/>
    <w:rsid w:val="00A100C7"/>
    <w:rsid w:val="00A11576"/>
    <w:rsid w:val="00A12412"/>
    <w:rsid w:val="00A12634"/>
    <w:rsid w:val="00A1369D"/>
    <w:rsid w:val="00A13CE9"/>
    <w:rsid w:val="00A14A90"/>
    <w:rsid w:val="00A14CE9"/>
    <w:rsid w:val="00A15042"/>
    <w:rsid w:val="00A15069"/>
    <w:rsid w:val="00A16AFF"/>
    <w:rsid w:val="00A20E57"/>
    <w:rsid w:val="00A210A9"/>
    <w:rsid w:val="00A2160A"/>
    <w:rsid w:val="00A21E23"/>
    <w:rsid w:val="00A233CC"/>
    <w:rsid w:val="00A24266"/>
    <w:rsid w:val="00A2525D"/>
    <w:rsid w:val="00A264BC"/>
    <w:rsid w:val="00A265BE"/>
    <w:rsid w:val="00A27620"/>
    <w:rsid w:val="00A27E55"/>
    <w:rsid w:val="00A303AE"/>
    <w:rsid w:val="00A30928"/>
    <w:rsid w:val="00A30EE9"/>
    <w:rsid w:val="00A312AD"/>
    <w:rsid w:val="00A316F6"/>
    <w:rsid w:val="00A33297"/>
    <w:rsid w:val="00A336E4"/>
    <w:rsid w:val="00A3485B"/>
    <w:rsid w:val="00A34A5F"/>
    <w:rsid w:val="00A3798D"/>
    <w:rsid w:val="00A379B1"/>
    <w:rsid w:val="00A40CD6"/>
    <w:rsid w:val="00A42106"/>
    <w:rsid w:val="00A42E51"/>
    <w:rsid w:val="00A43209"/>
    <w:rsid w:val="00A43765"/>
    <w:rsid w:val="00A43CBF"/>
    <w:rsid w:val="00A44544"/>
    <w:rsid w:val="00A44DCF"/>
    <w:rsid w:val="00A44F37"/>
    <w:rsid w:val="00A45278"/>
    <w:rsid w:val="00A456B9"/>
    <w:rsid w:val="00A45FD2"/>
    <w:rsid w:val="00A47DB2"/>
    <w:rsid w:val="00A501AA"/>
    <w:rsid w:val="00A5064B"/>
    <w:rsid w:val="00A512E9"/>
    <w:rsid w:val="00A51BA7"/>
    <w:rsid w:val="00A53B83"/>
    <w:rsid w:val="00A53C6F"/>
    <w:rsid w:val="00A54963"/>
    <w:rsid w:val="00A54D79"/>
    <w:rsid w:val="00A55594"/>
    <w:rsid w:val="00A5563A"/>
    <w:rsid w:val="00A557FA"/>
    <w:rsid w:val="00A5581B"/>
    <w:rsid w:val="00A5648A"/>
    <w:rsid w:val="00A56A15"/>
    <w:rsid w:val="00A56FA4"/>
    <w:rsid w:val="00A57472"/>
    <w:rsid w:val="00A57A9A"/>
    <w:rsid w:val="00A60F44"/>
    <w:rsid w:val="00A6179E"/>
    <w:rsid w:val="00A6273D"/>
    <w:rsid w:val="00A63B1C"/>
    <w:rsid w:val="00A64F5F"/>
    <w:rsid w:val="00A65248"/>
    <w:rsid w:val="00A652EC"/>
    <w:rsid w:val="00A65DAE"/>
    <w:rsid w:val="00A67BA7"/>
    <w:rsid w:val="00A67D9C"/>
    <w:rsid w:val="00A71073"/>
    <w:rsid w:val="00A714CA"/>
    <w:rsid w:val="00A74860"/>
    <w:rsid w:val="00A74A0D"/>
    <w:rsid w:val="00A7557E"/>
    <w:rsid w:val="00A75BF4"/>
    <w:rsid w:val="00A768A7"/>
    <w:rsid w:val="00A76FB8"/>
    <w:rsid w:val="00A77655"/>
    <w:rsid w:val="00A77E6A"/>
    <w:rsid w:val="00A81AC2"/>
    <w:rsid w:val="00A824F8"/>
    <w:rsid w:val="00A84914"/>
    <w:rsid w:val="00A84A1C"/>
    <w:rsid w:val="00A84B0B"/>
    <w:rsid w:val="00A84C5E"/>
    <w:rsid w:val="00A85C56"/>
    <w:rsid w:val="00A85D7F"/>
    <w:rsid w:val="00A869B6"/>
    <w:rsid w:val="00A86EA2"/>
    <w:rsid w:val="00A87296"/>
    <w:rsid w:val="00A87392"/>
    <w:rsid w:val="00A87973"/>
    <w:rsid w:val="00A917DF"/>
    <w:rsid w:val="00A92A31"/>
    <w:rsid w:val="00A92DBB"/>
    <w:rsid w:val="00A93228"/>
    <w:rsid w:val="00A93643"/>
    <w:rsid w:val="00A93E00"/>
    <w:rsid w:val="00A943BD"/>
    <w:rsid w:val="00A94C5B"/>
    <w:rsid w:val="00A96224"/>
    <w:rsid w:val="00A9739C"/>
    <w:rsid w:val="00AA0BB1"/>
    <w:rsid w:val="00AA0EE3"/>
    <w:rsid w:val="00AA1057"/>
    <w:rsid w:val="00AA1321"/>
    <w:rsid w:val="00AA1E3F"/>
    <w:rsid w:val="00AA31E0"/>
    <w:rsid w:val="00AA3DF0"/>
    <w:rsid w:val="00AA401C"/>
    <w:rsid w:val="00AA4EC3"/>
    <w:rsid w:val="00AA6257"/>
    <w:rsid w:val="00AA6B46"/>
    <w:rsid w:val="00AA74F6"/>
    <w:rsid w:val="00AA7B2D"/>
    <w:rsid w:val="00AB2751"/>
    <w:rsid w:val="00AB2B35"/>
    <w:rsid w:val="00AB33A6"/>
    <w:rsid w:val="00AB39BF"/>
    <w:rsid w:val="00AB4287"/>
    <w:rsid w:val="00AB463E"/>
    <w:rsid w:val="00AB6919"/>
    <w:rsid w:val="00AB6AA1"/>
    <w:rsid w:val="00AB6E1C"/>
    <w:rsid w:val="00AB7A91"/>
    <w:rsid w:val="00AC034B"/>
    <w:rsid w:val="00AC17B1"/>
    <w:rsid w:val="00AC36B7"/>
    <w:rsid w:val="00AC3A0A"/>
    <w:rsid w:val="00AC4019"/>
    <w:rsid w:val="00AC4A17"/>
    <w:rsid w:val="00AC4D19"/>
    <w:rsid w:val="00AC6843"/>
    <w:rsid w:val="00AC7212"/>
    <w:rsid w:val="00AC74B9"/>
    <w:rsid w:val="00AD00B7"/>
    <w:rsid w:val="00AD02DB"/>
    <w:rsid w:val="00AD03C8"/>
    <w:rsid w:val="00AD0DCF"/>
    <w:rsid w:val="00AD1387"/>
    <w:rsid w:val="00AD22E1"/>
    <w:rsid w:val="00AD35C3"/>
    <w:rsid w:val="00AD3F93"/>
    <w:rsid w:val="00AD3FF8"/>
    <w:rsid w:val="00AD5636"/>
    <w:rsid w:val="00AD6617"/>
    <w:rsid w:val="00AD689E"/>
    <w:rsid w:val="00AD6B8D"/>
    <w:rsid w:val="00AD6DEE"/>
    <w:rsid w:val="00AD7338"/>
    <w:rsid w:val="00AD73CF"/>
    <w:rsid w:val="00AD7B37"/>
    <w:rsid w:val="00AD7CE5"/>
    <w:rsid w:val="00AE0322"/>
    <w:rsid w:val="00AE085F"/>
    <w:rsid w:val="00AE086E"/>
    <w:rsid w:val="00AE0E47"/>
    <w:rsid w:val="00AE18BA"/>
    <w:rsid w:val="00AE2834"/>
    <w:rsid w:val="00AE31E4"/>
    <w:rsid w:val="00AE38C1"/>
    <w:rsid w:val="00AE39DB"/>
    <w:rsid w:val="00AE50D9"/>
    <w:rsid w:val="00AE5EDC"/>
    <w:rsid w:val="00AF0E1C"/>
    <w:rsid w:val="00AF0F9F"/>
    <w:rsid w:val="00AF2024"/>
    <w:rsid w:val="00AF2A47"/>
    <w:rsid w:val="00AF2AA4"/>
    <w:rsid w:val="00AF3982"/>
    <w:rsid w:val="00AF4761"/>
    <w:rsid w:val="00AF52F9"/>
    <w:rsid w:val="00AF6844"/>
    <w:rsid w:val="00AF6902"/>
    <w:rsid w:val="00AF6F98"/>
    <w:rsid w:val="00AF76A5"/>
    <w:rsid w:val="00B00494"/>
    <w:rsid w:val="00B0095E"/>
    <w:rsid w:val="00B00AA7"/>
    <w:rsid w:val="00B01427"/>
    <w:rsid w:val="00B01C73"/>
    <w:rsid w:val="00B02226"/>
    <w:rsid w:val="00B025C4"/>
    <w:rsid w:val="00B02A53"/>
    <w:rsid w:val="00B02FCD"/>
    <w:rsid w:val="00B03106"/>
    <w:rsid w:val="00B03874"/>
    <w:rsid w:val="00B03D5D"/>
    <w:rsid w:val="00B03EF1"/>
    <w:rsid w:val="00B04CF0"/>
    <w:rsid w:val="00B06429"/>
    <w:rsid w:val="00B064C2"/>
    <w:rsid w:val="00B06EF9"/>
    <w:rsid w:val="00B1021D"/>
    <w:rsid w:val="00B1022F"/>
    <w:rsid w:val="00B11690"/>
    <w:rsid w:val="00B116C8"/>
    <w:rsid w:val="00B12A9A"/>
    <w:rsid w:val="00B13355"/>
    <w:rsid w:val="00B1349E"/>
    <w:rsid w:val="00B139AF"/>
    <w:rsid w:val="00B1512A"/>
    <w:rsid w:val="00B15BF4"/>
    <w:rsid w:val="00B15FC7"/>
    <w:rsid w:val="00B16CDD"/>
    <w:rsid w:val="00B174BC"/>
    <w:rsid w:val="00B17FC6"/>
    <w:rsid w:val="00B2134D"/>
    <w:rsid w:val="00B216AB"/>
    <w:rsid w:val="00B21D4B"/>
    <w:rsid w:val="00B22E38"/>
    <w:rsid w:val="00B231C4"/>
    <w:rsid w:val="00B23E3D"/>
    <w:rsid w:val="00B240B8"/>
    <w:rsid w:val="00B25C08"/>
    <w:rsid w:val="00B25ED5"/>
    <w:rsid w:val="00B26091"/>
    <w:rsid w:val="00B26C94"/>
    <w:rsid w:val="00B26D72"/>
    <w:rsid w:val="00B3012B"/>
    <w:rsid w:val="00B305BA"/>
    <w:rsid w:val="00B31A99"/>
    <w:rsid w:val="00B31E8A"/>
    <w:rsid w:val="00B328F3"/>
    <w:rsid w:val="00B33FF4"/>
    <w:rsid w:val="00B3514D"/>
    <w:rsid w:val="00B367A5"/>
    <w:rsid w:val="00B36BBF"/>
    <w:rsid w:val="00B41096"/>
    <w:rsid w:val="00B41DE2"/>
    <w:rsid w:val="00B4259F"/>
    <w:rsid w:val="00B42A63"/>
    <w:rsid w:val="00B436DC"/>
    <w:rsid w:val="00B442E3"/>
    <w:rsid w:val="00B45DE6"/>
    <w:rsid w:val="00B465E2"/>
    <w:rsid w:val="00B47EF5"/>
    <w:rsid w:val="00B5067E"/>
    <w:rsid w:val="00B51153"/>
    <w:rsid w:val="00B51D1E"/>
    <w:rsid w:val="00B52B2F"/>
    <w:rsid w:val="00B549B9"/>
    <w:rsid w:val="00B54DFD"/>
    <w:rsid w:val="00B55267"/>
    <w:rsid w:val="00B553C8"/>
    <w:rsid w:val="00B628F6"/>
    <w:rsid w:val="00B649FF"/>
    <w:rsid w:val="00B676F1"/>
    <w:rsid w:val="00B677F5"/>
    <w:rsid w:val="00B67B08"/>
    <w:rsid w:val="00B700C6"/>
    <w:rsid w:val="00B705C1"/>
    <w:rsid w:val="00B70A29"/>
    <w:rsid w:val="00B731DC"/>
    <w:rsid w:val="00B75B18"/>
    <w:rsid w:val="00B7625A"/>
    <w:rsid w:val="00B76480"/>
    <w:rsid w:val="00B76F85"/>
    <w:rsid w:val="00B775DE"/>
    <w:rsid w:val="00B77DE9"/>
    <w:rsid w:val="00B77F44"/>
    <w:rsid w:val="00B805F3"/>
    <w:rsid w:val="00B80CB1"/>
    <w:rsid w:val="00B80EA1"/>
    <w:rsid w:val="00B80EED"/>
    <w:rsid w:val="00B81919"/>
    <w:rsid w:val="00B823E3"/>
    <w:rsid w:val="00B824C8"/>
    <w:rsid w:val="00B82ECD"/>
    <w:rsid w:val="00B850D3"/>
    <w:rsid w:val="00B85ADA"/>
    <w:rsid w:val="00B875CB"/>
    <w:rsid w:val="00B87C54"/>
    <w:rsid w:val="00B9034F"/>
    <w:rsid w:val="00B918C7"/>
    <w:rsid w:val="00B93360"/>
    <w:rsid w:val="00B96578"/>
    <w:rsid w:val="00BA07D4"/>
    <w:rsid w:val="00BA098A"/>
    <w:rsid w:val="00BA0A46"/>
    <w:rsid w:val="00BA18F7"/>
    <w:rsid w:val="00BA1F55"/>
    <w:rsid w:val="00BA27CE"/>
    <w:rsid w:val="00BA2BEA"/>
    <w:rsid w:val="00BA2C01"/>
    <w:rsid w:val="00BA2CC8"/>
    <w:rsid w:val="00BA33AF"/>
    <w:rsid w:val="00BA3AB9"/>
    <w:rsid w:val="00BA431A"/>
    <w:rsid w:val="00BA476B"/>
    <w:rsid w:val="00BA4C82"/>
    <w:rsid w:val="00BA5F6F"/>
    <w:rsid w:val="00BA6A71"/>
    <w:rsid w:val="00BA6B15"/>
    <w:rsid w:val="00BA6B9D"/>
    <w:rsid w:val="00BA6C6F"/>
    <w:rsid w:val="00BA7202"/>
    <w:rsid w:val="00BA76DC"/>
    <w:rsid w:val="00BA7D22"/>
    <w:rsid w:val="00BB0584"/>
    <w:rsid w:val="00BB1D53"/>
    <w:rsid w:val="00BB2534"/>
    <w:rsid w:val="00BB2CE9"/>
    <w:rsid w:val="00BB401B"/>
    <w:rsid w:val="00BB4209"/>
    <w:rsid w:val="00BB480A"/>
    <w:rsid w:val="00BB5AE6"/>
    <w:rsid w:val="00BB7B34"/>
    <w:rsid w:val="00BC1020"/>
    <w:rsid w:val="00BC14CD"/>
    <w:rsid w:val="00BC1B53"/>
    <w:rsid w:val="00BC1DB9"/>
    <w:rsid w:val="00BC3AF8"/>
    <w:rsid w:val="00BC401D"/>
    <w:rsid w:val="00BC4996"/>
    <w:rsid w:val="00BC4AE5"/>
    <w:rsid w:val="00BC4B0F"/>
    <w:rsid w:val="00BC5767"/>
    <w:rsid w:val="00BC58C9"/>
    <w:rsid w:val="00BC6293"/>
    <w:rsid w:val="00BC75B8"/>
    <w:rsid w:val="00BD0A44"/>
    <w:rsid w:val="00BD0B96"/>
    <w:rsid w:val="00BD1D4C"/>
    <w:rsid w:val="00BD3133"/>
    <w:rsid w:val="00BD3FDC"/>
    <w:rsid w:val="00BD40A1"/>
    <w:rsid w:val="00BD40BA"/>
    <w:rsid w:val="00BD430B"/>
    <w:rsid w:val="00BD4887"/>
    <w:rsid w:val="00BD5A0E"/>
    <w:rsid w:val="00BD64B5"/>
    <w:rsid w:val="00BD6C68"/>
    <w:rsid w:val="00BD74B7"/>
    <w:rsid w:val="00BE0BAA"/>
    <w:rsid w:val="00BE0FB1"/>
    <w:rsid w:val="00BE0FE5"/>
    <w:rsid w:val="00BE1633"/>
    <w:rsid w:val="00BE2A09"/>
    <w:rsid w:val="00BE2F53"/>
    <w:rsid w:val="00BE3814"/>
    <w:rsid w:val="00BE43BC"/>
    <w:rsid w:val="00BE4E14"/>
    <w:rsid w:val="00BE52F7"/>
    <w:rsid w:val="00BE54B2"/>
    <w:rsid w:val="00BE5FE0"/>
    <w:rsid w:val="00BE6C3C"/>
    <w:rsid w:val="00BE6DBA"/>
    <w:rsid w:val="00BE7769"/>
    <w:rsid w:val="00BE7D19"/>
    <w:rsid w:val="00BF1339"/>
    <w:rsid w:val="00BF1459"/>
    <w:rsid w:val="00BF2AC7"/>
    <w:rsid w:val="00BF4D73"/>
    <w:rsid w:val="00BF4E3E"/>
    <w:rsid w:val="00BF604B"/>
    <w:rsid w:val="00BF6109"/>
    <w:rsid w:val="00BF6715"/>
    <w:rsid w:val="00BF6FD3"/>
    <w:rsid w:val="00C008DA"/>
    <w:rsid w:val="00C00DCC"/>
    <w:rsid w:val="00C0139D"/>
    <w:rsid w:val="00C014B8"/>
    <w:rsid w:val="00C01BE0"/>
    <w:rsid w:val="00C01ED0"/>
    <w:rsid w:val="00C0218F"/>
    <w:rsid w:val="00C024DA"/>
    <w:rsid w:val="00C0271F"/>
    <w:rsid w:val="00C034DB"/>
    <w:rsid w:val="00C040DF"/>
    <w:rsid w:val="00C04A1D"/>
    <w:rsid w:val="00C04B6A"/>
    <w:rsid w:val="00C053CE"/>
    <w:rsid w:val="00C06C9F"/>
    <w:rsid w:val="00C07547"/>
    <w:rsid w:val="00C0764C"/>
    <w:rsid w:val="00C079C9"/>
    <w:rsid w:val="00C07B40"/>
    <w:rsid w:val="00C10176"/>
    <w:rsid w:val="00C11B86"/>
    <w:rsid w:val="00C11F95"/>
    <w:rsid w:val="00C122ED"/>
    <w:rsid w:val="00C13AFF"/>
    <w:rsid w:val="00C13F00"/>
    <w:rsid w:val="00C1454C"/>
    <w:rsid w:val="00C14778"/>
    <w:rsid w:val="00C148EE"/>
    <w:rsid w:val="00C15049"/>
    <w:rsid w:val="00C15B92"/>
    <w:rsid w:val="00C17076"/>
    <w:rsid w:val="00C17D20"/>
    <w:rsid w:val="00C17D55"/>
    <w:rsid w:val="00C223C4"/>
    <w:rsid w:val="00C22980"/>
    <w:rsid w:val="00C23494"/>
    <w:rsid w:val="00C23C22"/>
    <w:rsid w:val="00C244DE"/>
    <w:rsid w:val="00C24A42"/>
    <w:rsid w:val="00C24D31"/>
    <w:rsid w:val="00C25C96"/>
    <w:rsid w:val="00C267C9"/>
    <w:rsid w:val="00C3008C"/>
    <w:rsid w:val="00C3020A"/>
    <w:rsid w:val="00C30C9C"/>
    <w:rsid w:val="00C31584"/>
    <w:rsid w:val="00C325EF"/>
    <w:rsid w:val="00C32754"/>
    <w:rsid w:val="00C32C5E"/>
    <w:rsid w:val="00C33769"/>
    <w:rsid w:val="00C34370"/>
    <w:rsid w:val="00C34821"/>
    <w:rsid w:val="00C3483B"/>
    <w:rsid w:val="00C349AE"/>
    <w:rsid w:val="00C34D42"/>
    <w:rsid w:val="00C35AB3"/>
    <w:rsid w:val="00C3624A"/>
    <w:rsid w:val="00C364DA"/>
    <w:rsid w:val="00C3680B"/>
    <w:rsid w:val="00C3681B"/>
    <w:rsid w:val="00C36985"/>
    <w:rsid w:val="00C37233"/>
    <w:rsid w:val="00C37F5A"/>
    <w:rsid w:val="00C41348"/>
    <w:rsid w:val="00C42C45"/>
    <w:rsid w:val="00C44683"/>
    <w:rsid w:val="00C44768"/>
    <w:rsid w:val="00C44939"/>
    <w:rsid w:val="00C44BA0"/>
    <w:rsid w:val="00C451BC"/>
    <w:rsid w:val="00C45571"/>
    <w:rsid w:val="00C46DDE"/>
    <w:rsid w:val="00C472A3"/>
    <w:rsid w:val="00C50A27"/>
    <w:rsid w:val="00C51B19"/>
    <w:rsid w:val="00C53F44"/>
    <w:rsid w:val="00C5499F"/>
    <w:rsid w:val="00C54B1D"/>
    <w:rsid w:val="00C55F05"/>
    <w:rsid w:val="00C56B08"/>
    <w:rsid w:val="00C56EDA"/>
    <w:rsid w:val="00C5702E"/>
    <w:rsid w:val="00C57394"/>
    <w:rsid w:val="00C5762F"/>
    <w:rsid w:val="00C5783B"/>
    <w:rsid w:val="00C60FAA"/>
    <w:rsid w:val="00C6145F"/>
    <w:rsid w:val="00C62D4D"/>
    <w:rsid w:val="00C6317E"/>
    <w:rsid w:val="00C633B8"/>
    <w:rsid w:val="00C63CD7"/>
    <w:rsid w:val="00C63F7B"/>
    <w:rsid w:val="00C657E4"/>
    <w:rsid w:val="00C65AFC"/>
    <w:rsid w:val="00C65FDC"/>
    <w:rsid w:val="00C6605E"/>
    <w:rsid w:val="00C66758"/>
    <w:rsid w:val="00C6707F"/>
    <w:rsid w:val="00C700AA"/>
    <w:rsid w:val="00C70E2B"/>
    <w:rsid w:val="00C7210C"/>
    <w:rsid w:val="00C72198"/>
    <w:rsid w:val="00C728F3"/>
    <w:rsid w:val="00C73093"/>
    <w:rsid w:val="00C74329"/>
    <w:rsid w:val="00C743E7"/>
    <w:rsid w:val="00C74878"/>
    <w:rsid w:val="00C7509F"/>
    <w:rsid w:val="00C75232"/>
    <w:rsid w:val="00C7605D"/>
    <w:rsid w:val="00C7614B"/>
    <w:rsid w:val="00C7758E"/>
    <w:rsid w:val="00C77666"/>
    <w:rsid w:val="00C77839"/>
    <w:rsid w:val="00C77CC8"/>
    <w:rsid w:val="00C77EA9"/>
    <w:rsid w:val="00C77F77"/>
    <w:rsid w:val="00C8019D"/>
    <w:rsid w:val="00C80761"/>
    <w:rsid w:val="00C80A17"/>
    <w:rsid w:val="00C81DA7"/>
    <w:rsid w:val="00C833A5"/>
    <w:rsid w:val="00C833DC"/>
    <w:rsid w:val="00C83613"/>
    <w:rsid w:val="00C84CD4"/>
    <w:rsid w:val="00C85020"/>
    <w:rsid w:val="00C860FD"/>
    <w:rsid w:val="00C86458"/>
    <w:rsid w:val="00C86966"/>
    <w:rsid w:val="00C8746B"/>
    <w:rsid w:val="00C90DCF"/>
    <w:rsid w:val="00C913FF"/>
    <w:rsid w:val="00C91959"/>
    <w:rsid w:val="00C929D4"/>
    <w:rsid w:val="00C92AA0"/>
    <w:rsid w:val="00C930A8"/>
    <w:rsid w:val="00C940F4"/>
    <w:rsid w:val="00C942BA"/>
    <w:rsid w:val="00C9439A"/>
    <w:rsid w:val="00C94758"/>
    <w:rsid w:val="00C9486F"/>
    <w:rsid w:val="00C950AE"/>
    <w:rsid w:val="00C954E3"/>
    <w:rsid w:val="00C96C22"/>
    <w:rsid w:val="00C96FE2"/>
    <w:rsid w:val="00C97BE4"/>
    <w:rsid w:val="00C97CAF"/>
    <w:rsid w:val="00C97DA0"/>
    <w:rsid w:val="00CA013D"/>
    <w:rsid w:val="00CA09F7"/>
    <w:rsid w:val="00CA1102"/>
    <w:rsid w:val="00CA1774"/>
    <w:rsid w:val="00CA2226"/>
    <w:rsid w:val="00CA26FE"/>
    <w:rsid w:val="00CA38C3"/>
    <w:rsid w:val="00CA3F41"/>
    <w:rsid w:val="00CA467D"/>
    <w:rsid w:val="00CA51BA"/>
    <w:rsid w:val="00CA5C19"/>
    <w:rsid w:val="00CA6591"/>
    <w:rsid w:val="00CA7011"/>
    <w:rsid w:val="00CA7122"/>
    <w:rsid w:val="00CA7DA7"/>
    <w:rsid w:val="00CB0877"/>
    <w:rsid w:val="00CB08F8"/>
    <w:rsid w:val="00CB0A1A"/>
    <w:rsid w:val="00CB10D0"/>
    <w:rsid w:val="00CB11F7"/>
    <w:rsid w:val="00CB1A61"/>
    <w:rsid w:val="00CB38E1"/>
    <w:rsid w:val="00CB448D"/>
    <w:rsid w:val="00CB46AB"/>
    <w:rsid w:val="00CB5832"/>
    <w:rsid w:val="00CB6990"/>
    <w:rsid w:val="00CB6A5C"/>
    <w:rsid w:val="00CB77EF"/>
    <w:rsid w:val="00CC067A"/>
    <w:rsid w:val="00CC08B2"/>
    <w:rsid w:val="00CC11F1"/>
    <w:rsid w:val="00CC129D"/>
    <w:rsid w:val="00CC12CD"/>
    <w:rsid w:val="00CC14D9"/>
    <w:rsid w:val="00CC26B4"/>
    <w:rsid w:val="00CC2AE5"/>
    <w:rsid w:val="00CC3422"/>
    <w:rsid w:val="00CC449F"/>
    <w:rsid w:val="00CC4680"/>
    <w:rsid w:val="00CC519F"/>
    <w:rsid w:val="00CC5952"/>
    <w:rsid w:val="00CC646F"/>
    <w:rsid w:val="00CC64F6"/>
    <w:rsid w:val="00CC6795"/>
    <w:rsid w:val="00CC67BA"/>
    <w:rsid w:val="00CC7806"/>
    <w:rsid w:val="00CD0360"/>
    <w:rsid w:val="00CD0569"/>
    <w:rsid w:val="00CD1D4E"/>
    <w:rsid w:val="00CD3225"/>
    <w:rsid w:val="00CD393D"/>
    <w:rsid w:val="00CD3C18"/>
    <w:rsid w:val="00CD3EF4"/>
    <w:rsid w:val="00CD4474"/>
    <w:rsid w:val="00CD46D5"/>
    <w:rsid w:val="00CD4AD5"/>
    <w:rsid w:val="00CD590D"/>
    <w:rsid w:val="00CD6506"/>
    <w:rsid w:val="00CD7498"/>
    <w:rsid w:val="00CD7F64"/>
    <w:rsid w:val="00CE009B"/>
    <w:rsid w:val="00CE10BE"/>
    <w:rsid w:val="00CE13D6"/>
    <w:rsid w:val="00CE2DD7"/>
    <w:rsid w:val="00CE32B4"/>
    <w:rsid w:val="00CE3905"/>
    <w:rsid w:val="00CE4F90"/>
    <w:rsid w:val="00CE5478"/>
    <w:rsid w:val="00CE5CED"/>
    <w:rsid w:val="00CE6B2A"/>
    <w:rsid w:val="00CE78DA"/>
    <w:rsid w:val="00CE7E51"/>
    <w:rsid w:val="00CF0117"/>
    <w:rsid w:val="00CF066E"/>
    <w:rsid w:val="00CF0706"/>
    <w:rsid w:val="00CF0C6B"/>
    <w:rsid w:val="00CF3134"/>
    <w:rsid w:val="00CF3D99"/>
    <w:rsid w:val="00CF3E2B"/>
    <w:rsid w:val="00CF4136"/>
    <w:rsid w:val="00CF44C4"/>
    <w:rsid w:val="00CF637F"/>
    <w:rsid w:val="00CF776F"/>
    <w:rsid w:val="00CF7CDC"/>
    <w:rsid w:val="00D026FF"/>
    <w:rsid w:val="00D02E26"/>
    <w:rsid w:val="00D033D2"/>
    <w:rsid w:val="00D03867"/>
    <w:rsid w:val="00D038F4"/>
    <w:rsid w:val="00D03907"/>
    <w:rsid w:val="00D0448F"/>
    <w:rsid w:val="00D04CA4"/>
    <w:rsid w:val="00D056A7"/>
    <w:rsid w:val="00D05D51"/>
    <w:rsid w:val="00D06851"/>
    <w:rsid w:val="00D0715D"/>
    <w:rsid w:val="00D072C0"/>
    <w:rsid w:val="00D073FA"/>
    <w:rsid w:val="00D118B7"/>
    <w:rsid w:val="00D121AE"/>
    <w:rsid w:val="00D12E29"/>
    <w:rsid w:val="00D13105"/>
    <w:rsid w:val="00D135A1"/>
    <w:rsid w:val="00D1383A"/>
    <w:rsid w:val="00D1405D"/>
    <w:rsid w:val="00D15721"/>
    <w:rsid w:val="00D1595D"/>
    <w:rsid w:val="00D17920"/>
    <w:rsid w:val="00D213F7"/>
    <w:rsid w:val="00D2140C"/>
    <w:rsid w:val="00D22B85"/>
    <w:rsid w:val="00D23709"/>
    <w:rsid w:val="00D238E3"/>
    <w:rsid w:val="00D23B0F"/>
    <w:rsid w:val="00D23D35"/>
    <w:rsid w:val="00D2512E"/>
    <w:rsid w:val="00D258A6"/>
    <w:rsid w:val="00D258B0"/>
    <w:rsid w:val="00D266C8"/>
    <w:rsid w:val="00D270BB"/>
    <w:rsid w:val="00D2744D"/>
    <w:rsid w:val="00D301C1"/>
    <w:rsid w:val="00D30D6D"/>
    <w:rsid w:val="00D31554"/>
    <w:rsid w:val="00D316E7"/>
    <w:rsid w:val="00D31779"/>
    <w:rsid w:val="00D317D3"/>
    <w:rsid w:val="00D32170"/>
    <w:rsid w:val="00D3253B"/>
    <w:rsid w:val="00D32C78"/>
    <w:rsid w:val="00D34366"/>
    <w:rsid w:val="00D34566"/>
    <w:rsid w:val="00D3547A"/>
    <w:rsid w:val="00D35AA7"/>
    <w:rsid w:val="00D35D1D"/>
    <w:rsid w:val="00D36134"/>
    <w:rsid w:val="00D3745A"/>
    <w:rsid w:val="00D37820"/>
    <w:rsid w:val="00D405FD"/>
    <w:rsid w:val="00D4147A"/>
    <w:rsid w:val="00D41C2B"/>
    <w:rsid w:val="00D42399"/>
    <w:rsid w:val="00D42641"/>
    <w:rsid w:val="00D4284E"/>
    <w:rsid w:val="00D42BC8"/>
    <w:rsid w:val="00D430C0"/>
    <w:rsid w:val="00D43833"/>
    <w:rsid w:val="00D43997"/>
    <w:rsid w:val="00D44662"/>
    <w:rsid w:val="00D4471B"/>
    <w:rsid w:val="00D457DD"/>
    <w:rsid w:val="00D45B55"/>
    <w:rsid w:val="00D469E0"/>
    <w:rsid w:val="00D46EE2"/>
    <w:rsid w:val="00D47CAD"/>
    <w:rsid w:val="00D5100C"/>
    <w:rsid w:val="00D510FA"/>
    <w:rsid w:val="00D513D8"/>
    <w:rsid w:val="00D51649"/>
    <w:rsid w:val="00D5170A"/>
    <w:rsid w:val="00D528C4"/>
    <w:rsid w:val="00D52D6F"/>
    <w:rsid w:val="00D53C5C"/>
    <w:rsid w:val="00D55DD4"/>
    <w:rsid w:val="00D55F36"/>
    <w:rsid w:val="00D56923"/>
    <w:rsid w:val="00D56EF2"/>
    <w:rsid w:val="00D576E3"/>
    <w:rsid w:val="00D602FA"/>
    <w:rsid w:val="00D60673"/>
    <w:rsid w:val="00D6067B"/>
    <w:rsid w:val="00D60F24"/>
    <w:rsid w:val="00D61CDC"/>
    <w:rsid w:val="00D6207C"/>
    <w:rsid w:val="00D62575"/>
    <w:rsid w:val="00D63208"/>
    <w:rsid w:val="00D632FA"/>
    <w:rsid w:val="00D64CDB"/>
    <w:rsid w:val="00D653A6"/>
    <w:rsid w:val="00D66BF4"/>
    <w:rsid w:val="00D66E8C"/>
    <w:rsid w:val="00D66EA3"/>
    <w:rsid w:val="00D70111"/>
    <w:rsid w:val="00D71C1C"/>
    <w:rsid w:val="00D71DBF"/>
    <w:rsid w:val="00D71F9C"/>
    <w:rsid w:val="00D72626"/>
    <w:rsid w:val="00D72FB2"/>
    <w:rsid w:val="00D730A9"/>
    <w:rsid w:val="00D73298"/>
    <w:rsid w:val="00D74454"/>
    <w:rsid w:val="00D7493D"/>
    <w:rsid w:val="00D74EE7"/>
    <w:rsid w:val="00D755F7"/>
    <w:rsid w:val="00D76244"/>
    <w:rsid w:val="00D7715A"/>
    <w:rsid w:val="00D80F1A"/>
    <w:rsid w:val="00D81D10"/>
    <w:rsid w:val="00D827D9"/>
    <w:rsid w:val="00D82877"/>
    <w:rsid w:val="00D832FE"/>
    <w:rsid w:val="00D84661"/>
    <w:rsid w:val="00D846F4"/>
    <w:rsid w:val="00D851B1"/>
    <w:rsid w:val="00D867D0"/>
    <w:rsid w:val="00D86BB6"/>
    <w:rsid w:val="00D86CD8"/>
    <w:rsid w:val="00D902F6"/>
    <w:rsid w:val="00D905D1"/>
    <w:rsid w:val="00D90912"/>
    <w:rsid w:val="00D9344B"/>
    <w:rsid w:val="00D93873"/>
    <w:rsid w:val="00D93C2B"/>
    <w:rsid w:val="00D93DBF"/>
    <w:rsid w:val="00D9564D"/>
    <w:rsid w:val="00D97151"/>
    <w:rsid w:val="00D97EBD"/>
    <w:rsid w:val="00DA0B34"/>
    <w:rsid w:val="00DA1BB3"/>
    <w:rsid w:val="00DA34AF"/>
    <w:rsid w:val="00DA437C"/>
    <w:rsid w:val="00DA50C9"/>
    <w:rsid w:val="00DA5FB3"/>
    <w:rsid w:val="00DA704C"/>
    <w:rsid w:val="00DB01B4"/>
    <w:rsid w:val="00DB0404"/>
    <w:rsid w:val="00DB0B85"/>
    <w:rsid w:val="00DB0E45"/>
    <w:rsid w:val="00DB1A40"/>
    <w:rsid w:val="00DB2606"/>
    <w:rsid w:val="00DB42C0"/>
    <w:rsid w:val="00DB4F2E"/>
    <w:rsid w:val="00DB5124"/>
    <w:rsid w:val="00DB632A"/>
    <w:rsid w:val="00DB671B"/>
    <w:rsid w:val="00DB6849"/>
    <w:rsid w:val="00DB7DB6"/>
    <w:rsid w:val="00DC0460"/>
    <w:rsid w:val="00DC08E5"/>
    <w:rsid w:val="00DC0ED6"/>
    <w:rsid w:val="00DC1FBB"/>
    <w:rsid w:val="00DC365A"/>
    <w:rsid w:val="00DC41E1"/>
    <w:rsid w:val="00DC53B3"/>
    <w:rsid w:val="00DC6259"/>
    <w:rsid w:val="00DC6C44"/>
    <w:rsid w:val="00DC7C01"/>
    <w:rsid w:val="00DD03A9"/>
    <w:rsid w:val="00DD09FC"/>
    <w:rsid w:val="00DD2E65"/>
    <w:rsid w:val="00DD2FF6"/>
    <w:rsid w:val="00DD4829"/>
    <w:rsid w:val="00DD55D3"/>
    <w:rsid w:val="00DD55D8"/>
    <w:rsid w:val="00DD619D"/>
    <w:rsid w:val="00DD644D"/>
    <w:rsid w:val="00DE1625"/>
    <w:rsid w:val="00DE35DD"/>
    <w:rsid w:val="00DE368F"/>
    <w:rsid w:val="00DE4245"/>
    <w:rsid w:val="00DE4956"/>
    <w:rsid w:val="00DE652C"/>
    <w:rsid w:val="00DE688A"/>
    <w:rsid w:val="00DF1223"/>
    <w:rsid w:val="00DF1E3B"/>
    <w:rsid w:val="00DF2E2B"/>
    <w:rsid w:val="00DF41F7"/>
    <w:rsid w:val="00DF60FA"/>
    <w:rsid w:val="00DF621D"/>
    <w:rsid w:val="00DF632E"/>
    <w:rsid w:val="00DF6C43"/>
    <w:rsid w:val="00DF6DFD"/>
    <w:rsid w:val="00DF75D5"/>
    <w:rsid w:val="00DF7ADA"/>
    <w:rsid w:val="00E0028E"/>
    <w:rsid w:val="00E00E3E"/>
    <w:rsid w:val="00E01097"/>
    <w:rsid w:val="00E01674"/>
    <w:rsid w:val="00E017A6"/>
    <w:rsid w:val="00E017EE"/>
    <w:rsid w:val="00E01838"/>
    <w:rsid w:val="00E02106"/>
    <w:rsid w:val="00E031A6"/>
    <w:rsid w:val="00E034B9"/>
    <w:rsid w:val="00E03B59"/>
    <w:rsid w:val="00E04539"/>
    <w:rsid w:val="00E04700"/>
    <w:rsid w:val="00E053B9"/>
    <w:rsid w:val="00E07AC6"/>
    <w:rsid w:val="00E07B37"/>
    <w:rsid w:val="00E07B4B"/>
    <w:rsid w:val="00E07BFE"/>
    <w:rsid w:val="00E106B1"/>
    <w:rsid w:val="00E106E3"/>
    <w:rsid w:val="00E10C34"/>
    <w:rsid w:val="00E10DDD"/>
    <w:rsid w:val="00E10EC2"/>
    <w:rsid w:val="00E12FFD"/>
    <w:rsid w:val="00E13338"/>
    <w:rsid w:val="00E144C4"/>
    <w:rsid w:val="00E15005"/>
    <w:rsid w:val="00E159C7"/>
    <w:rsid w:val="00E161A2"/>
    <w:rsid w:val="00E20270"/>
    <w:rsid w:val="00E20310"/>
    <w:rsid w:val="00E20A70"/>
    <w:rsid w:val="00E20B69"/>
    <w:rsid w:val="00E23540"/>
    <w:rsid w:val="00E2379E"/>
    <w:rsid w:val="00E23C2D"/>
    <w:rsid w:val="00E23C6A"/>
    <w:rsid w:val="00E2552F"/>
    <w:rsid w:val="00E2719A"/>
    <w:rsid w:val="00E27F74"/>
    <w:rsid w:val="00E31BD8"/>
    <w:rsid w:val="00E322C5"/>
    <w:rsid w:val="00E3287C"/>
    <w:rsid w:val="00E3346E"/>
    <w:rsid w:val="00E33B3A"/>
    <w:rsid w:val="00E357B2"/>
    <w:rsid w:val="00E35BA8"/>
    <w:rsid w:val="00E35E24"/>
    <w:rsid w:val="00E36186"/>
    <w:rsid w:val="00E36720"/>
    <w:rsid w:val="00E36CFB"/>
    <w:rsid w:val="00E36F49"/>
    <w:rsid w:val="00E3714C"/>
    <w:rsid w:val="00E4035F"/>
    <w:rsid w:val="00E40575"/>
    <w:rsid w:val="00E40884"/>
    <w:rsid w:val="00E420B4"/>
    <w:rsid w:val="00E426BF"/>
    <w:rsid w:val="00E42742"/>
    <w:rsid w:val="00E438D3"/>
    <w:rsid w:val="00E43992"/>
    <w:rsid w:val="00E50111"/>
    <w:rsid w:val="00E50CA1"/>
    <w:rsid w:val="00E52427"/>
    <w:rsid w:val="00E52A51"/>
    <w:rsid w:val="00E52CCF"/>
    <w:rsid w:val="00E5323C"/>
    <w:rsid w:val="00E53D2E"/>
    <w:rsid w:val="00E55808"/>
    <w:rsid w:val="00E5580F"/>
    <w:rsid w:val="00E559D9"/>
    <w:rsid w:val="00E577A6"/>
    <w:rsid w:val="00E57EA1"/>
    <w:rsid w:val="00E60A20"/>
    <w:rsid w:val="00E60EFB"/>
    <w:rsid w:val="00E60FFB"/>
    <w:rsid w:val="00E61ACF"/>
    <w:rsid w:val="00E62D8B"/>
    <w:rsid w:val="00E637D8"/>
    <w:rsid w:val="00E646B2"/>
    <w:rsid w:val="00E648A7"/>
    <w:rsid w:val="00E655D2"/>
    <w:rsid w:val="00E66380"/>
    <w:rsid w:val="00E66D82"/>
    <w:rsid w:val="00E6787A"/>
    <w:rsid w:val="00E72672"/>
    <w:rsid w:val="00E734FE"/>
    <w:rsid w:val="00E74265"/>
    <w:rsid w:val="00E74DD1"/>
    <w:rsid w:val="00E7543D"/>
    <w:rsid w:val="00E761BC"/>
    <w:rsid w:val="00E77424"/>
    <w:rsid w:val="00E779A9"/>
    <w:rsid w:val="00E77A06"/>
    <w:rsid w:val="00E77A98"/>
    <w:rsid w:val="00E815BB"/>
    <w:rsid w:val="00E82791"/>
    <w:rsid w:val="00E82BDA"/>
    <w:rsid w:val="00E833A8"/>
    <w:rsid w:val="00E83AF8"/>
    <w:rsid w:val="00E85911"/>
    <w:rsid w:val="00E86315"/>
    <w:rsid w:val="00E86990"/>
    <w:rsid w:val="00E874AD"/>
    <w:rsid w:val="00E87509"/>
    <w:rsid w:val="00E87F88"/>
    <w:rsid w:val="00E90898"/>
    <w:rsid w:val="00E909C7"/>
    <w:rsid w:val="00E90C3B"/>
    <w:rsid w:val="00E91130"/>
    <w:rsid w:val="00E91724"/>
    <w:rsid w:val="00E91ACE"/>
    <w:rsid w:val="00E9239C"/>
    <w:rsid w:val="00E92560"/>
    <w:rsid w:val="00E92BF7"/>
    <w:rsid w:val="00E92F94"/>
    <w:rsid w:val="00E9356D"/>
    <w:rsid w:val="00E93D6B"/>
    <w:rsid w:val="00E93FB2"/>
    <w:rsid w:val="00E94D73"/>
    <w:rsid w:val="00E95765"/>
    <w:rsid w:val="00E95C1A"/>
    <w:rsid w:val="00E9639D"/>
    <w:rsid w:val="00E96CE8"/>
    <w:rsid w:val="00E97FC9"/>
    <w:rsid w:val="00EA0FA4"/>
    <w:rsid w:val="00EA20DB"/>
    <w:rsid w:val="00EA27CB"/>
    <w:rsid w:val="00EA2EE5"/>
    <w:rsid w:val="00EA41EB"/>
    <w:rsid w:val="00EA4A0C"/>
    <w:rsid w:val="00EA54D6"/>
    <w:rsid w:val="00EA60BA"/>
    <w:rsid w:val="00EA6BEB"/>
    <w:rsid w:val="00EA742C"/>
    <w:rsid w:val="00EB0AA1"/>
    <w:rsid w:val="00EB106F"/>
    <w:rsid w:val="00EB228C"/>
    <w:rsid w:val="00EB26C6"/>
    <w:rsid w:val="00EB2E15"/>
    <w:rsid w:val="00EB383E"/>
    <w:rsid w:val="00EB45E5"/>
    <w:rsid w:val="00EB51A9"/>
    <w:rsid w:val="00EB638E"/>
    <w:rsid w:val="00EB7795"/>
    <w:rsid w:val="00EC1034"/>
    <w:rsid w:val="00EC1B33"/>
    <w:rsid w:val="00EC313F"/>
    <w:rsid w:val="00EC35E5"/>
    <w:rsid w:val="00EC3F78"/>
    <w:rsid w:val="00EC4274"/>
    <w:rsid w:val="00EC55A2"/>
    <w:rsid w:val="00EC6398"/>
    <w:rsid w:val="00EC63BB"/>
    <w:rsid w:val="00EC6CEE"/>
    <w:rsid w:val="00EC712F"/>
    <w:rsid w:val="00ED0311"/>
    <w:rsid w:val="00ED07ED"/>
    <w:rsid w:val="00ED1380"/>
    <w:rsid w:val="00ED170D"/>
    <w:rsid w:val="00ED4F55"/>
    <w:rsid w:val="00ED5A0A"/>
    <w:rsid w:val="00ED6922"/>
    <w:rsid w:val="00ED6B56"/>
    <w:rsid w:val="00EE0F17"/>
    <w:rsid w:val="00EE116F"/>
    <w:rsid w:val="00EE117C"/>
    <w:rsid w:val="00EE1199"/>
    <w:rsid w:val="00EE1AB6"/>
    <w:rsid w:val="00EE215F"/>
    <w:rsid w:val="00EE2E89"/>
    <w:rsid w:val="00EE3064"/>
    <w:rsid w:val="00EE3435"/>
    <w:rsid w:val="00EE3BC2"/>
    <w:rsid w:val="00EE3F41"/>
    <w:rsid w:val="00EE403A"/>
    <w:rsid w:val="00EE6CAA"/>
    <w:rsid w:val="00EE6D62"/>
    <w:rsid w:val="00EE6D6F"/>
    <w:rsid w:val="00EF262F"/>
    <w:rsid w:val="00EF2E6C"/>
    <w:rsid w:val="00EF4D37"/>
    <w:rsid w:val="00EF6515"/>
    <w:rsid w:val="00EF6BC3"/>
    <w:rsid w:val="00EF6F21"/>
    <w:rsid w:val="00EF7143"/>
    <w:rsid w:val="00EF71A0"/>
    <w:rsid w:val="00F0003F"/>
    <w:rsid w:val="00F009C4"/>
    <w:rsid w:val="00F00A0A"/>
    <w:rsid w:val="00F00E61"/>
    <w:rsid w:val="00F015EF"/>
    <w:rsid w:val="00F02AC9"/>
    <w:rsid w:val="00F036C0"/>
    <w:rsid w:val="00F04099"/>
    <w:rsid w:val="00F044C4"/>
    <w:rsid w:val="00F062B4"/>
    <w:rsid w:val="00F06E80"/>
    <w:rsid w:val="00F07D01"/>
    <w:rsid w:val="00F07F68"/>
    <w:rsid w:val="00F07F8C"/>
    <w:rsid w:val="00F11237"/>
    <w:rsid w:val="00F11BBD"/>
    <w:rsid w:val="00F12483"/>
    <w:rsid w:val="00F139FB"/>
    <w:rsid w:val="00F13EF5"/>
    <w:rsid w:val="00F140B9"/>
    <w:rsid w:val="00F14114"/>
    <w:rsid w:val="00F141C6"/>
    <w:rsid w:val="00F14519"/>
    <w:rsid w:val="00F145B4"/>
    <w:rsid w:val="00F14BF7"/>
    <w:rsid w:val="00F15D4A"/>
    <w:rsid w:val="00F15E8D"/>
    <w:rsid w:val="00F1645B"/>
    <w:rsid w:val="00F166CF"/>
    <w:rsid w:val="00F20EC1"/>
    <w:rsid w:val="00F20F32"/>
    <w:rsid w:val="00F213E7"/>
    <w:rsid w:val="00F2144B"/>
    <w:rsid w:val="00F220BE"/>
    <w:rsid w:val="00F22DC4"/>
    <w:rsid w:val="00F23FD0"/>
    <w:rsid w:val="00F2431B"/>
    <w:rsid w:val="00F244F7"/>
    <w:rsid w:val="00F2474F"/>
    <w:rsid w:val="00F24831"/>
    <w:rsid w:val="00F24B8F"/>
    <w:rsid w:val="00F24FE7"/>
    <w:rsid w:val="00F2681B"/>
    <w:rsid w:val="00F26A24"/>
    <w:rsid w:val="00F26ADF"/>
    <w:rsid w:val="00F31A86"/>
    <w:rsid w:val="00F32B62"/>
    <w:rsid w:val="00F332F0"/>
    <w:rsid w:val="00F339F9"/>
    <w:rsid w:val="00F3462D"/>
    <w:rsid w:val="00F34EAD"/>
    <w:rsid w:val="00F3572E"/>
    <w:rsid w:val="00F36293"/>
    <w:rsid w:val="00F3713E"/>
    <w:rsid w:val="00F37555"/>
    <w:rsid w:val="00F40837"/>
    <w:rsid w:val="00F41A1D"/>
    <w:rsid w:val="00F424D2"/>
    <w:rsid w:val="00F42F5C"/>
    <w:rsid w:val="00F441C1"/>
    <w:rsid w:val="00F45246"/>
    <w:rsid w:val="00F45C12"/>
    <w:rsid w:val="00F462B8"/>
    <w:rsid w:val="00F509B2"/>
    <w:rsid w:val="00F50BCE"/>
    <w:rsid w:val="00F50C1B"/>
    <w:rsid w:val="00F51923"/>
    <w:rsid w:val="00F519D0"/>
    <w:rsid w:val="00F523F1"/>
    <w:rsid w:val="00F52C38"/>
    <w:rsid w:val="00F52E58"/>
    <w:rsid w:val="00F5322E"/>
    <w:rsid w:val="00F54713"/>
    <w:rsid w:val="00F55CD7"/>
    <w:rsid w:val="00F55E74"/>
    <w:rsid w:val="00F56F61"/>
    <w:rsid w:val="00F57B16"/>
    <w:rsid w:val="00F57C2A"/>
    <w:rsid w:val="00F57D8A"/>
    <w:rsid w:val="00F57FC4"/>
    <w:rsid w:val="00F615F3"/>
    <w:rsid w:val="00F61A31"/>
    <w:rsid w:val="00F62199"/>
    <w:rsid w:val="00F62779"/>
    <w:rsid w:val="00F628F5"/>
    <w:rsid w:val="00F62BEE"/>
    <w:rsid w:val="00F63417"/>
    <w:rsid w:val="00F63AD9"/>
    <w:rsid w:val="00F63F4B"/>
    <w:rsid w:val="00F642AD"/>
    <w:rsid w:val="00F67B65"/>
    <w:rsid w:val="00F67C7C"/>
    <w:rsid w:val="00F67F86"/>
    <w:rsid w:val="00F70335"/>
    <w:rsid w:val="00F72D2F"/>
    <w:rsid w:val="00F72DF7"/>
    <w:rsid w:val="00F73AF2"/>
    <w:rsid w:val="00F73C04"/>
    <w:rsid w:val="00F74244"/>
    <w:rsid w:val="00F768B7"/>
    <w:rsid w:val="00F77AAA"/>
    <w:rsid w:val="00F80215"/>
    <w:rsid w:val="00F80CC0"/>
    <w:rsid w:val="00F81327"/>
    <w:rsid w:val="00F81F35"/>
    <w:rsid w:val="00F826AB"/>
    <w:rsid w:val="00F832FC"/>
    <w:rsid w:val="00F8357B"/>
    <w:rsid w:val="00F83FBD"/>
    <w:rsid w:val="00F843C5"/>
    <w:rsid w:val="00F84604"/>
    <w:rsid w:val="00F85199"/>
    <w:rsid w:val="00F8659F"/>
    <w:rsid w:val="00F86899"/>
    <w:rsid w:val="00F86EEA"/>
    <w:rsid w:val="00F87CD4"/>
    <w:rsid w:val="00F87E28"/>
    <w:rsid w:val="00F90603"/>
    <w:rsid w:val="00F93368"/>
    <w:rsid w:val="00F935F5"/>
    <w:rsid w:val="00F93861"/>
    <w:rsid w:val="00F94CE3"/>
    <w:rsid w:val="00F950FB"/>
    <w:rsid w:val="00F9529F"/>
    <w:rsid w:val="00F9594A"/>
    <w:rsid w:val="00F95E2D"/>
    <w:rsid w:val="00F96C0D"/>
    <w:rsid w:val="00F9700F"/>
    <w:rsid w:val="00F97441"/>
    <w:rsid w:val="00F9750A"/>
    <w:rsid w:val="00FA007A"/>
    <w:rsid w:val="00FA0700"/>
    <w:rsid w:val="00FA0825"/>
    <w:rsid w:val="00FA0D2C"/>
    <w:rsid w:val="00FA0F4A"/>
    <w:rsid w:val="00FA12DA"/>
    <w:rsid w:val="00FA2B94"/>
    <w:rsid w:val="00FA2F36"/>
    <w:rsid w:val="00FA32FF"/>
    <w:rsid w:val="00FA342A"/>
    <w:rsid w:val="00FA36BF"/>
    <w:rsid w:val="00FA3B28"/>
    <w:rsid w:val="00FA3E5C"/>
    <w:rsid w:val="00FA672C"/>
    <w:rsid w:val="00FA67BB"/>
    <w:rsid w:val="00FA7298"/>
    <w:rsid w:val="00FA743A"/>
    <w:rsid w:val="00FA7570"/>
    <w:rsid w:val="00FB0D5D"/>
    <w:rsid w:val="00FB1B4F"/>
    <w:rsid w:val="00FB24C2"/>
    <w:rsid w:val="00FB26FE"/>
    <w:rsid w:val="00FB2C13"/>
    <w:rsid w:val="00FB2C81"/>
    <w:rsid w:val="00FB44B9"/>
    <w:rsid w:val="00FB5231"/>
    <w:rsid w:val="00FB54DB"/>
    <w:rsid w:val="00FB61E2"/>
    <w:rsid w:val="00FB6A1A"/>
    <w:rsid w:val="00FB7505"/>
    <w:rsid w:val="00FB7FD0"/>
    <w:rsid w:val="00FC11A5"/>
    <w:rsid w:val="00FC1549"/>
    <w:rsid w:val="00FC31B4"/>
    <w:rsid w:val="00FC355D"/>
    <w:rsid w:val="00FC3D19"/>
    <w:rsid w:val="00FC4B2E"/>
    <w:rsid w:val="00FC4FEC"/>
    <w:rsid w:val="00FC5232"/>
    <w:rsid w:val="00FC5CCD"/>
    <w:rsid w:val="00FC6067"/>
    <w:rsid w:val="00FC6292"/>
    <w:rsid w:val="00FC6E82"/>
    <w:rsid w:val="00FC7360"/>
    <w:rsid w:val="00FD169A"/>
    <w:rsid w:val="00FD1AAD"/>
    <w:rsid w:val="00FD291C"/>
    <w:rsid w:val="00FD2932"/>
    <w:rsid w:val="00FD2C9E"/>
    <w:rsid w:val="00FD3155"/>
    <w:rsid w:val="00FD6361"/>
    <w:rsid w:val="00FD7802"/>
    <w:rsid w:val="00FE060B"/>
    <w:rsid w:val="00FE12F3"/>
    <w:rsid w:val="00FE1B81"/>
    <w:rsid w:val="00FE2B06"/>
    <w:rsid w:val="00FE2C9C"/>
    <w:rsid w:val="00FE36D2"/>
    <w:rsid w:val="00FE39A5"/>
    <w:rsid w:val="00FE413B"/>
    <w:rsid w:val="00FE47CA"/>
    <w:rsid w:val="00FE5D2B"/>
    <w:rsid w:val="00FE601C"/>
    <w:rsid w:val="00FE62A8"/>
    <w:rsid w:val="00FE76BE"/>
    <w:rsid w:val="00FE7753"/>
    <w:rsid w:val="00FF0694"/>
    <w:rsid w:val="00FF06BF"/>
    <w:rsid w:val="00FF1E07"/>
    <w:rsid w:val="00FF1F83"/>
    <w:rsid w:val="00FF2D36"/>
    <w:rsid w:val="00FF3E4A"/>
    <w:rsid w:val="00FF4E69"/>
    <w:rsid w:val="00FF52C8"/>
    <w:rsid w:val="00FF5B04"/>
    <w:rsid w:val="00FF636A"/>
    <w:rsid w:val="00FF703E"/>
    <w:rsid w:val="010F5144"/>
    <w:rsid w:val="011CF9E8"/>
    <w:rsid w:val="014B1A21"/>
    <w:rsid w:val="016454ED"/>
    <w:rsid w:val="018E548A"/>
    <w:rsid w:val="01EE8C7F"/>
    <w:rsid w:val="022ADCA6"/>
    <w:rsid w:val="023C272B"/>
    <w:rsid w:val="024FD501"/>
    <w:rsid w:val="02E536BA"/>
    <w:rsid w:val="03045E5F"/>
    <w:rsid w:val="031B1FA4"/>
    <w:rsid w:val="03795BA4"/>
    <w:rsid w:val="03ABD7D8"/>
    <w:rsid w:val="042B7CFD"/>
    <w:rsid w:val="045E5FE6"/>
    <w:rsid w:val="048D1191"/>
    <w:rsid w:val="04B42306"/>
    <w:rsid w:val="04CBEC33"/>
    <w:rsid w:val="04D51D58"/>
    <w:rsid w:val="04F7BDE3"/>
    <w:rsid w:val="052868B9"/>
    <w:rsid w:val="0550F064"/>
    <w:rsid w:val="057BA1D1"/>
    <w:rsid w:val="061107F8"/>
    <w:rsid w:val="061AD809"/>
    <w:rsid w:val="064217CE"/>
    <w:rsid w:val="0694EAB9"/>
    <w:rsid w:val="06D6F767"/>
    <w:rsid w:val="07235303"/>
    <w:rsid w:val="074A7161"/>
    <w:rsid w:val="07566AF4"/>
    <w:rsid w:val="075B3BD1"/>
    <w:rsid w:val="0775F164"/>
    <w:rsid w:val="07A2B8E5"/>
    <w:rsid w:val="084164C1"/>
    <w:rsid w:val="08882DA3"/>
    <w:rsid w:val="08D1ED56"/>
    <w:rsid w:val="08D6CEA0"/>
    <w:rsid w:val="08E20B6D"/>
    <w:rsid w:val="098915A2"/>
    <w:rsid w:val="09A933F3"/>
    <w:rsid w:val="09C44D03"/>
    <w:rsid w:val="09EF4163"/>
    <w:rsid w:val="0A209E3C"/>
    <w:rsid w:val="0A7A3434"/>
    <w:rsid w:val="0AB6A3AF"/>
    <w:rsid w:val="0AF9B247"/>
    <w:rsid w:val="0AFAAEB4"/>
    <w:rsid w:val="0B29C93F"/>
    <w:rsid w:val="0B509803"/>
    <w:rsid w:val="0BACFF39"/>
    <w:rsid w:val="0BB3DE00"/>
    <w:rsid w:val="0C6191BC"/>
    <w:rsid w:val="0C642ECD"/>
    <w:rsid w:val="0C9F5C48"/>
    <w:rsid w:val="0CACAAD9"/>
    <w:rsid w:val="0CF97242"/>
    <w:rsid w:val="0D733186"/>
    <w:rsid w:val="0D9A69D2"/>
    <w:rsid w:val="0DB7AB32"/>
    <w:rsid w:val="0E5A3A50"/>
    <w:rsid w:val="0E7A2F5F"/>
    <w:rsid w:val="0EB0F661"/>
    <w:rsid w:val="0EDB066E"/>
    <w:rsid w:val="0FFEE318"/>
    <w:rsid w:val="102C6B7C"/>
    <w:rsid w:val="10644A12"/>
    <w:rsid w:val="10DA648C"/>
    <w:rsid w:val="1103BF92"/>
    <w:rsid w:val="1142E81F"/>
    <w:rsid w:val="11470B16"/>
    <w:rsid w:val="11EC4DBB"/>
    <w:rsid w:val="12265E61"/>
    <w:rsid w:val="123E974D"/>
    <w:rsid w:val="125EA18A"/>
    <w:rsid w:val="126BEF97"/>
    <w:rsid w:val="13932675"/>
    <w:rsid w:val="13A696ED"/>
    <w:rsid w:val="13D65CD9"/>
    <w:rsid w:val="142615BA"/>
    <w:rsid w:val="1484BF49"/>
    <w:rsid w:val="14A3B614"/>
    <w:rsid w:val="156A0D9E"/>
    <w:rsid w:val="1641ACD8"/>
    <w:rsid w:val="16BAD99E"/>
    <w:rsid w:val="16FC1179"/>
    <w:rsid w:val="170AA7DD"/>
    <w:rsid w:val="1725BF56"/>
    <w:rsid w:val="17CB488D"/>
    <w:rsid w:val="17D26345"/>
    <w:rsid w:val="180A0D1F"/>
    <w:rsid w:val="18757F41"/>
    <w:rsid w:val="18AC3FBF"/>
    <w:rsid w:val="190AEDD2"/>
    <w:rsid w:val="199D8ADC"/>
    <w:rsid w:val="19DD24AF"/>
    <w:rsid w:val="19F5EBE9"/>
    <w:rsid w:val="1A4CC2EA"/>
    <w:rsid w:val="1A8E2B2B"/>
    <w:rsid w:val="1ADD4D77"/>
    <w:rsid w:val="1B7015E6"/>
    <w:rsid w:val="1BE2F641"/>
    <w:rsid w:val="1C4B75F3"/>
    <w:rsid w:val="1C50ED2F"/>
    <w:rsid w:val="1C847906"/>
    <w:rsid w:val="1D355CE0"/>
    <w:rsid w:val="1D5DB612"/>
    <w:rsid w:val="1D7E708A"/>
    <w:rsid w:val="1DC21825"/>
    <w:rsid w:val="1DEC3D40"/>
    <w:rsid w:val="1DEFAE3F"/>
    <w:rsid w:val="1E428D01"/>
    <w:rsid w:val="1E90CD67"/>
    <w:rsid w:val="1EAC6994"/>
    <w:rsid w:val="1EAF215D"/>
    <w:rsid w:val="1F2EF96D"/>
    <w:rsid w:val="1F676DB2"/>
    <w:rsid w:val="1FB6E099"/>
    <w:rsid w:val="20478322"/>
    <w:rsid w:val="205E4CD9"/>
    <w:rsid w:val="20A05844"/>
    <w:rsid w:val="20B32AD9"/>
    <w:rsid w:val="20B452A4"/>
    <w:rsid w:val="20F172FA"/>
    <w:rsid w:val="2117B811"/>
    <w:rsid w:val="2168DEC2"/>
    <w:rsid w:val="217A54CA"/>
    <w:rsid w:val="22094821"/>
    <w:rsid w:val="227DC3E8"/>
    <w:rsid w:val="22EA062C"/>
    <w:rsid w:val="230026B9"/>
    <w:rsid w:val="230AAE94"/>
    <w:rsid w:val="230D6FB0"/>
    <w:rsid w:val="2385FE02"/>
    <w:rsid w:val="24273D1F"/>
    <w:rsid w:val="2448879D"/>
    <w:rsid w:val="246DA861"/>
    <w:rsid w:val="24C7DBDF"/>
    <w:rsid w:val="2541B3C5"/>
    <w:rsid w:val="255C31C2"/>
    <w:rsid w:val="25CDF333"/>
    <w:rsid w:val="25CFB979"/>
    <w:rsid w:val="264A1B68"/>
    <w:rsid w:val="268037B1"/>
    <w:rsid w:val="2687B243"/>
    <w:rsid w:val="268B335F"/>
    <w:rsid w:val="26C2F1D9"/>
    <w:rsid w:val="26D33465"/>
    <w:rsid w:val="292680A4"/>
    <w:rsid w:val="29365AB5"/>
    <w:rsid w:val="295CF744"/>
    <w:rsid w:val="298A1BC3"/>
    <w:rsid w:val="2996EC5E"/>
    <w:rsid w:val="2A35BADC"/>
    <w:rsid w:val="2A4C5BB2"/>
    <w:rsid w:val="2A9F8C00"/>
    <w:rsid w:val="2AB93BAB"/>
    <w:rsid w:val="2B544D44"/>
    <w:rsid w:val="2BE24DBD"/>
    <w:rsid w:val="2C3D1933"/>
    <w:rsid w:val="2CE19F2F"/>
    <w:rsid w:val="2D0426CF"/>
    <w:rsid w:val="2DEDA2C2"/>
    <w:rsid w:val="2E2C83A8"/>
    <w:rsid w:val="2E3AAFF0"/>
    <w:rsid w:val="2E932AF4"/>
    <w:rsid w:val="2F154987"/>
    <w:rsid w:val="2F2A5953"/>
    <w:rsid w:val="2F486A15"/>
    <w:rsid w:val="3012B344"/>
    <w:rsid w:val="301D4EDB"/>
    <w:rsid w:val="30344DA4"/>
    <w:rsid w:val="303FC301"/>
    <w:rsid w:val="30421676"/>
    <w:rsid w:val="3050D370"/>
    <w:rsid w:val="310690DC"/>
    <w:rsid w:val="31D1C360"/>
    <w:rsid w:val="31E86793"/>
    <w:rsid w:val="3218B258"/>
    <w:rsid w:val="322132A5"/>
    <w:rsid w:val="322E75F0"/>
    <w:rsid w:val="32495CB1"/>
    <w:rsid w:val="3268337B"/>
    <w:rsid w:val="329256F1"/>
    <w:rsid w:val="3344295B"/>
    <w:rsid w:val="33A0CE1C"/>
    <w:rsid w:val="33DE63D5"/>
    <w:rsid w:val="347C927A"/>
    <w:rsid w:val="349FFB21"/>
    <w:rsid w:val="34B24843"/>
    <w:rsid w:val="358B8BDA"/>
    <w:rsid w:val="358C427B"/>
    <w:rsid w:val="35F523F4"/>
    <w:rsid w:val="363C8257"/>
    <w:rsid w:val="36683D86"/>
    <w:rsid w:val="368EF76F"/>
    <w:rsid w:val="36D43402"/>
    <w:rsid w:val="37DD4342"/>
    <w:rsid w:val="3845C5D7"/>
    <w:rsid w:val="3867BD8C"/>
    <w:rsid w:val="396ADE35"/>
    <w:rsid w:val="39857BB2"/>
    <w:rsid w:val="39F2EC04"/>
    <w:rsid w:val="3A4799BF"/>
    <w:rsid w:val="3ABDC5E2"/>
    <w:rsid w:val="3AD50570"/>
    <w:rsid w:val="3ADE06B0"/>
    <w:rsid w:val="3B0B4DEC"/>
    <w:rsid w:val="3B2DF720"/>
    <w:rsid w:val="3BC81622"/>
    <w:rsid w:val="3C4669F9"/>
    <w:rsid w:val="3CBD7F0F"/>
    <w:rsid w:val="3D4881FF"/>
    <w:rsid w:val="3DB63662"/>
    <w:rsid w:val="3DDB62D0"/>
    <w:rsid w:val="3E2E33B8"/>
    <w:rsid w:val="3F25A496"/>
    <w:rsid w:val="3F87D5C7"/>
    <w:rsid w:val="3FBC460A"/>
    <w:rsid w:val="40258C4C"/>
    <w:rsid w:val="40CEDBC1"/>
    <w:rsid w:val="40E7D675"/>
    <w:rsid w:val="4101E4F2"/>
    <w:rsid w:val="414AF48F"/>
    <w:rsid w:val="416F41C7"/>
    <w:rsid w:val="41A8475A"/>
    <w:rsid w:val="41C6AC2F"/>
    <w:rsid w:val="41C98D60"/>
    <w:rsid w:val="41E5418B"/>
    <w:rsid w:val="41F083B4"/>
    <w:rsid w:val="4288AA47"/>
    <w:rsid w:val="42D03EC8"/>
    <w:rsid w:val="43227CF9"/>
    <w:rsid w:val="43340B58"/>
    <w:rsid w:val="4376A475"/>
    <w:rsid w:val="43F502B1"/>
    <w:rsid w:val="43F72A2C"/>
    <w:rsid w:val="4512829F"/>
    <w:rsid w:val="4531E86E"/>
    <w:rsid w:val="45AF561C"/>
    <w:rsid w:val="45AFD4EC"/>
    <w:rsid w:val="45D07178"/>
    <w:rsid w:val="46033A5B"/>
    <w:rsid w:val="46122FEF"/>
    <w:rsid w:val="4681AF55"/>
    <w:rsid w:val="468EFAFF"/>
    <w:rsid w:val="46B65CAE"/>
    <w:rsid w:val="472B8360"/>
    <w:rsid w:val="476B253E"/>
    <w:rsid w:val="47877C30"/>
    <w:rsid w:val="47B47B25"/>
    <w:rsid w:val="47D32A9E"/>
    <w:rsid w:val="47F022D2"/>
    <w:rsid w:val="4809581F"/>
    <w:rsid w:val="48379EDF"/>
    <w:rsid w:val="4918A76E"/>
    <w:rsid w:val="494F424F"/>
    <w:rsid w:val="49A6B99C"/>
    <w:rsid w:val="4A3D9960"/>
    <w:rsid w:val="4A6E2BEB"/>
    <w:rsid w:val="4AEB8DBD"/>
    <w:rsid w:val="4AED0C47"/>
    <w:rsid w:val="4B04FE56"/>
    <w:rsid w:val="4B3A30C5"/>
    <w:rsid w:val="4B7A7027"/>
    <w:rsid w:val="4BB8155C"/>
    <w:rsid w:val="4C500C7F"/>
    <w:rsid w:val="4C78E1C5"/>
    <w:rsid w:val="4CC85704"/>
    <w:rsid w:val="4CF9DF17"/>
    <w:rsid w:val="4D0B38C8"/>
    <w:rsid w:val="4D1E565D"/>
    <w:rsid w:val="4D742390"/>
    <w:rsid w:val="4D9B34CF"/>
    <w:rsid w:val="4DA1E155"/>
    <w:rsid w:val="4DA6244C"/>
    <w:rsid w:val="4DCE0826"/>
    <w:rsid w:val="4DDD4521"/>
    <w:rsid w:val="4DE12C2A"/>
    <w:rsid w:val="4F015348"/>
    <w:rsid w:val="4F06A58A"/>
    <w:rsid w:val="4F0B86E4"/>
    <w:rsid w:val="4FC7A895"/>
    <w:rsid w:val="5060E8D7"/>
    <w:rsid w:val="509E3E51"/>
    <w:rsid w:val="51225328"/>
    <w:rsid w:val="515BC9F4"/>
    <w:rsid w:val="519862A8"/>
    <w:rsid w:val="5229E7AA"/>
    <w:rsid w:val="529DDE41"/>
    <w:rsid w:val="52B44477"/>
    <w:rsid w:val="53DEEB20"/>
    <w:rsid w:val="5408FFAD"/>
    <w:rsid w:val="5473E59B"/>
    <w:rsid w:val="55747816"/>
    <w:rsid w:val="55F6965F"/>
    <w:rsid w:val="56006A29"/>
    <w:rsid w:val="56198C6E"/>
    <w:rsid w:val="561F6C9A"/>
    <w:rsid w:val="562A6D9E"/>
    <w:rsid w:val="56379536"/>
    <w:rsid w:val="57268D9D"/>
    <w:rsid w:val="5734EDFB"/>
    <w:rsid w:val="57BB5EF5"/>
    <w:rsid w:val="57F513B8"/>
    <w:rsid w:val="580201EA"/>
    <w:rsid w:val="580326A4"/>
    <w:rsid w:val="581E2C42"/>
    <w:rsid w:val="586DDC19"/>
    <w:rsid w:val="58703A2C"/>
    <w:rsid w:val="58B65F70"/>
    <w:rsid w:val="5A06643C"/>
    <w:rsid w:val="5ACBEA0D"/>
    <w:rsid w:val="5AFF2D8F"/>
    <w:rsid w:val="5B35B578"/>
    <w:rsid w:val="5B4AA681"/>
    <w:rsid w:val="5B99C61C"/>
    <w:rsid w:val="5C2F0414"/>
    <w:rsid w:val="5C4C1B42"/>
    <w:rsid w:val="5C942EA4"/>
    <w:rsid w:val="5D8C2313"/>
    <w:rsid w:val="5DC41184"/>
    <w:rsid w:val="5DD3BB8F"/>
    <w:rsid w:val="5F1F6395"/>
    <w:rsid w:val="5FACEEC2"/>
    <w:rsid w:val="5FDA1A25"/>
    <w:rsid w:val="6047B228"/>
    <w:rsid w:val="605F37C9"/>
    <w:rsid w:val="6074A121"/>
    <w:rsid w:val="60F5B35C"/>
    <w:rsid w:val="60FAE6AF"/>
    <w:rsid w:val="61A69F28"/>
    <w:rsid w:val="62084E9D"/>
    <w:rsid w:val="6219FAC3"/>
    <w:rsid w:val="62FDD554"/>
    <w:rsid w:val="62FE4ABC"/>
    <w:rsid w:val="631CB6A5"/>
    <w:rsid w:val="6330AEA0"/>
    <w:rsid w:val="6333EAE7"/>
    <w:rsid w:val="63769CCE"/>
    <w:rsid w:val="63B7AC27"/>
    <w:rsid w:val="63D60B0B"/>
    <w:rsid w:val="6401E328"/>
    <w:rsid w:val="64672FD3"/>
    <w:rsid w:val="64CDE912"/>
    <w:rsid w:val="64F90320"/>
    <w:rsid w:val="6568A701"/>
    <w:rsid w:val="65C6EA66"/>
    <w:rsid w:val="664499DF"/>
    <w:rsid w:val="6645B143"/>
    <w:rsid w:val="6650731F"/>
    <w:rsid w:val="665AF567"/>
    <w:rsid w:val="66B4E352"/>
    <w:rsid w:val="66C86E0B"/>
    <w:rsid w:val="66EEB676"/>
    <w:rsid w:val="67131C26"/>
    <w:rsid w:val="67282A76"/>
    <w:rsid w:val="672981A9"/>
    <w:rsid w:val="67555186"/>
    <w:rsid w:val="67D61AD1"/>
    <w:rsid w:val="67E9233C"/>
    <w:rsid w:val="681B1723"/>
    <w:rsid w:val="690FAE00"/>
    <w:rsid w:val="69324B3C"/>
    <w:rsid w:val="69599E40"/>
    <w:rsid w:val="69B0DF0C"/>
    <w:rsid w:val="6A5F5C2D"/>
    <w:rsid w:val="6B14B68D"/>
    <w:rsid w:val="6B2A8677"/>
    <w:rsid w:val="6B480E36"/>
    <w:rsid w:val="6B481FDB"/>
    <w:rsid w:val="6B79C5CC"/>
    <w:rsid w:val="6B804021"/>
    <w:rsid w:val="6BFAD6B1"/>
    <w:rsid w:val="6C4EF3C8"/>
    <w:rsid w:val="6C5DF625"/>
    <w:rsid w:val="6CAD0585"/>
    <w:rsid w:val="6D3B9DFE"/>
    <w:rsid w:val="6E9A7F95"/>
    <w:rsid w:val="6EAD6067"/>
    <w:rsid w:val="6ED0B4E7"/>
    <w:rsid w:val="6EF3768E"/>
    <w:rsid w:val="6F027E3D"/>
    <w:rsid w:val="6F0434F7"/>
    <w:rsid w:val="6FB1DD13"/>
    <w:rsid w:val="6FC8C2AA"/>
    <w:rsid w:val="7064BF6A"/>
    <w:rsid w:val="711F4270"/>
    <w:rsid w:val="718CC840"/>
    <w:rsid w:val="71B0B243"/>
    <w:rsid w:val="72185815"/>
    <w:rsid w:val="723B92EC"/>
    <w:rsid w:val="72A6C255"/>
    <w:rsid w:val="72D1817A"/>
    <w:rsid w:val="73FAF7AA"/>
    <w:rsid w:val="742D8E49"/>
    <w:rsid w:val="749088F5"/>
    <w:rsid w:val="74C3FC7C"/>
    <w:rsid w:val="74CE232D"/>
    <w:rsid w:val="74DC9A54"/>
    <w:rsid w:val="7506F620"/>
    <w:rsid w:val="75A63AA5"/>
    <w:rsid w:val="760FA533"/>
    <w:rsid w:val="761CDB3B"/>
    <w:rsid w:val="76D6CEEC"/>
    <w:rsid w:val="77FD7E36"/>
    <w:rsid w:val="78174BAE"/>
    <w:rsid w:val="789DA754"/>
    <w:rsid w:val="78C71B4F"/>
    <w:rsid w:val="7908FBBB"/>
    <w:rsid w:val="795EEB1D"/>
    <w:rsid w:val="7960A7A3"/>
    <w:rsid w:val="7A0A032E"/>
    <w:rsid w:val="7A6787D1"/>
    <w:rsid w:val="7A8B3473"/>
    <w:rsid w:val="7AA2A304"/>
    <w:rsid w:val="7B02F534"/>
    <w:rsid w:val="7B79BF20"/>
    <w:rsid w:val="7BF0B165"/>
    <w:rsid w:val="7CFCAC3B"/>
    <w:rsid w:val="7D067833"/>
    <w:rsid w:val="7D28DA21"/>
    <w:rsid w:val="7D33779D"/>
    <w:rsid w:val="7D3DCEA7"/>
    <w:rsid w:val="7D9D1EEA"/>
    <w:rsid w:val="7DA18DB3"/>
    <w:rsid w:val="7DB67F46"/>
    <w:rsid w:val="7E14AE33"/>
    <w:rsid w:val="7E2733C5"/>
    <w:rsid w:val="7E310B6C"/>
    <w:rsid w:val="7E80D57A"/>
    <w:rsid w:val="7E939E10"/>
    <w:rsid w:val="7F39A459"/>
    <w:rsid w:val="7F50DA62"/>
    <w:rsid w:val="7FE9ADA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EEC4"/>
  <w15:docId w15:val="{9F3CE0C5-A75D-4043-A41A-56212964ED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26088"/>
    <w:pPr>
      <w:overflowPunct w:val="0"/>
      <w:autoSpaceDE w:val="0"/>
      <w:autoSpaceDN w:val="0"/>
      <w:adjustRightInd w:val="0"/>
      <w:textAlignment w:val="baseline"/>
    </w:pPr>
    <w:rPr>
      <w:rFonts w:ascii="Arial" w:hAnsi="Arial"/>
    </w:rPr>
  </w:style>
  <w:style w:type="paragraph" w:styleId="Heading1">
    <w:name w:val="heading 1"/>
    <w:basedOn w:val="BodyTextIndent"/>
    <w:next w:val="Normal"/>
    <w:link w:val="Heading1Char"/>
    <w:qFormat/>
    <w:rsid w:val="00B26091"/>
    <w:pPr>
      <w:outlineLvl w:val="0"/>
    </w:pPr>
  </w:style>
  <w:style w:type="paragraph" w:styleId="Heading2">
    <w:name w:val="heading 2"/>
    <w:basedOn w:val="Normal"/>
    <w:next w:val="Normal"/>
    <w:link w:val="Heading2Char"/>
    <w:uiPriority w:val="9"/>
    <w:qFormat/>
    <w:pPr>
      <w:numPr>
        <w:ilvl w:val="1"/>
        <w:numId w:val="5"/>
      </w:numPr>
      <w:overflowPunct/>
      <w:autoSpaceDE/>
      <w:autoSpaceDN/>
      <w:adjustRightInd/>
      <w:spacing w:after="240"/>
      <w:jc w:val="both"/>
      <w:textAlignment w:val="auto"/>
      <w:outlineLvl w:val="1"/>
    </w:pPr>
    <w:rPr>
      <w:snapToGrid w:val="0"/>
    </w:rPr>
  </w:style>
  <w:style w:type="paragraph" w:styleId="Heading3">
    <w:name w:val="heading 3"/>
    <w:basedOn w:val="Normal"/>
    <w:next w:val="Normal"/>
    <w:qFormat/>
    <w:rsid w:val="00226088"/>
    <w:pPr>
      <w:numPr>
        <w:numId w:val="6"/>
      </w:numPr>
      <w:overflowPunct/>
      <w:autoSpaceDE/>
      <w:autoSpaceDN/>
      <w:adjustRightInd/>
      <w:spacing w:after="240"/>
      <w:ind w:left="1080"/>
      <w:textAlignment w:val="auto"/>
      <w:outlineLvl w:val="2"/>
    </w:pPr>
    <w:rPr>
      <w:snapToGrid w:val="0"/>
    </w:rPr>
  </w:style>
  <w:style w:type="paragraph" w:styleId="Heading4">
    <w:name w:val="heading 4"/>
    <w:basedOn w:val="Normal"/>
    <w:next w:val="Normal"/>
    <w:qFormat/>
    <w:rsid w:val="00226088"/>
    <w:pPr>
      <w:numPr>
        <w:numId w:val="7"/>
      </w:numPr>
      <w:overflowPunct/>
      <w:autoSpaceDE/>
      <w:autoSpaceDN/>
      <w:adjustRightInd/>
      <w:spacing w:after="240"/>
      <w:ind w:left="1800"/>
      <w:textAlignment w:val="auto"/>
      <w:outlineLvl w:val="3"/>
    </w:pPr>
    <w:rPr>
      <w:snapToGrid w:val="0"/>
    </w:rPr>
  </w:style>
  <w:style w:type="paragraph" w:styleId="Heading5">
    <w:name w:val="heading 5"/>
    <w:basedOn w:val="Normal"/>
    <w:next w:val="Normal"/>
    <w:qFormat/>
    <w:pPr>
      <w:widowControl w:val="0"/>
      <w:numPr>
        <w:ilvl w:val="4"/>
        <w:numId w:val="5"/>
      </w:numPr>
      <w:overflowPunct/>
      <w:autoSpaceDE/>
      <w:autoSpaceDN/>
      <w:adjustRightInd/>
      <w:spacing w:after="240"/>
      <w:textAlignment w:val="auto"/>
      <w:outlineLvl w:val="4"/>
    </w:pPr>
    <w:rPr>
      <w:rFonts w:ascii="CG Times" w:hAnsi="CG Times"/>
      <w:snapToGrid w:val="0"/>
      <w:sz w:val="24"/>
    </w:rPr>
  </w:style>
  <w:style w:type="paragraph" w:styleId="Heading6">
    <w:name w:val="heading 6"/>
    <w:basedOn w:val="Normal"/>
    <w:next w:val="Normal"/>
    <w:qFormat/>
    <w:pPr>
      <w:numPr>
        <w:ilvl w:val="5"/>
        <w:numId w:val="5"/>
      </w:numPr>
      <w:overflowPunct/>
      <w:autoSpaceDE/>
      <w:autoSpaceDN/>
      <w:adjustRightInd/>
      <w:spacing w:after="240"/>
      <w:jc w:val="both"/>
      <w:textAlignment w:val="auto"/>
      <w:outlineLvl w:val="5"/>
    </w:pPr>
    <w:rPr>
      <w:rFonts w:ascii="Times New Roman" w:hAnsi="Times New Roman"/>
      <w:snapToGrid w:val="0"/>
      <w:sz w:val="22"/>
    </w:rPr>
  </w:style>
  <w:style w:type="paragraph" w:styleId="Heading7">
    <w:name w:val="heading 7"/>
    <w:basedOn w:val="Normal"/>
    <w:next w:val="Normal"/>
    <w:pPr>
      <w:numPr>
        <w:ilvl w:val="6"/>
        <w:numId w:val="5"/>
      </w:numPr>
      <w:overflowPunct/>
      <w:autoSpaceDE/>
      <w:autoSpaceDN/>
      <w:adjustRightInd/>
      <w:spacing w:after="240"/>
      <w:textAlignment w:val="auto"/>
      <w:outlineLvl w:val="6"/>
    </w:pPr>
    <w:rPr>
      <w:rFonts w:ascii="Times New Roman" w:hAnsi="Times New Roman"/>
      <w:snapToGrid w:val="0"/>
      <w:sz w:val="22"/>
    </w:rPr>
  </w:style>
  <w:style w:type="paragraph" w:styleId="Heading8">
    <w:name w:val="heading 8"/>
    <w:basedOn w:val="Normal"/>
    <w:next w:val="Normal"/>
    <w:pPr>
      <w:numPr>
        <w:ilvl w:val="7"/>
        <w:numId w:val="5"/>
      </w:numPr>
      <w:overflowPunct/>
      <w:autoSpaceDE/>
      <w:autoSpaceDN/>
      <w:adjustRightInd/>
      <w:spacing w:before="240" w:after="60"/>
      <w:textAlignment w:val="auto"/>
      <w:outlineLvl w:val="7"/>
    </w:pPr>
    <w:rPr>
      <w:rFonts w:ascii="CG Times" w:hAnsi="CG Times"/>
      <w:snapToGrid w:val="0"/>
      <w:sz w:val="24"/>
    </w:rPr>
  </w:style>
  <w:style w:type="paragraph" w:styleId="Heading9">
    <w:name w:val="heading 9"/>
    <w:basedOn w:val="Normal"/>
    <w:next w:val="Normal"/>
    <w:pPr>
      <w:keepNext/>
      <w:numPr>
        <w:ilvl w:val="8"/>
        <w:numId w:val="5"/>
      </w:numPr>
      <w:overflowPunct/>
      <w:autoSpaceDE/>
      <w:autoSpaceDN/>
      <w:adjustRightInd/>
      <w:spacing w:before="40"/>
      <w:ind w:right="72"/>
      <w:textAlignment w:val="auto"/>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pPr>
      <w:spacing w:after="240"/>
      <w:ind w:left="720" w:firstLine="720"/>
    </w:pPr>
  </w:style>
  <w:style w:type="character" w:styleId="BodyTextIndentChar" w:customStyle="1">
    <w:name w:val="Body Text Indent Char"/>
    <w:basedOn w:val="DefaultParagraphFont"/>
    <w:link w:val="BodyTextIndent"/>
    <w:rsid w:val="00F52E58"/>
    <w:rPr>
      <w:rFonts w:ascii="Arial" w:hAnsi="Arial"/>
    </w:rPr>
  </w:style>
  <w:style w:type="character" w:styleId="Heading1Char" w:customStyle="1">
    <w:name w:val="Heading 1 Char"/>
    <w:link w:val="Heading1"/>
    <w:rsid w:val="00B26091"/>
    <w:rPr>
      <w:rFonts w:ascii="Arial" w:hAnsi="Arial"/>
    </w:rPr>
  </w:style>
  <w:style w:type="character" w:styleId="Heading2Char" w:customStyle="1">
    <w:name w:val="Heading 2 Char"/>
    <w:basedOn w:val="DefaultParagraphFont"/>
    <w:link w:val="Heading2"/>
    <w:uiPriority w:val="9"/>
    <w:rsid w:val="009F6D45"/>
    <w:rPr>
      <w:rFonts w:ascii="Arial" w:hAnsi="Arial"/>
      <w:snapToGrid w:val="0"/>
    </w:rPr>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Body" w:customStyle="1">
    <w:name w:val="Body"/>
    <w:pPr>
      <w:tabs>
        <w:tab w:val="left" w:pos="-1440"/>
        <w:tab w:val="left" w:pos="-720"/>
        <w:tab w:val="left" w:pos="450"/>
        <w:tab w:val="left" w:pos="9360"/>
        <w:tab w:val="left" w:pos="11520"/>
      </w:tabs>
      <w:suppressAutoHyphens/>
      <w:overflowPunct w:val="0"/>
      <w:autoSpaceDE w:val="0"/>
      <w:autoSpaceDN w:val="0"/>
      <w:adjustRightInd w:val="0"/>
      <w:textAlignment w:val="baseline"/>
    </w:pPr>
    <w:rPr>
      <w:rFonts w:ascii="Courier" w:hAnsi="Courier"/>
      <w:sz w:val="22"/>
    </w:rPr>
  </w:style>
  <w:style w:type="character" w:styleId="Bibliogrphy" w:customStyle="1">
    <w:name w:val="Bibliogrphy"/>
    <w:basedOn w:val="DefaultParagraphFont"/>
  </w:style>
  <w:style w:type="character" w:styleId="BulletList" w:customStyle="1">
    <w:name w:val="Bullet List"/>
    <w:basedOn w:val="DefaultParagraphFont"/>
  </w:style>
  <w:style w:type="paragraph" w:styleId="Header">
    <w:name w:val="header"/>
    <w:basedOn w:val="Normal"/>
    <w:link w:val="HeaderChar"/>
    <w:pPr>
      <w:tabs>
        <w:tab w:val="center" w:pos="4320"/>
        <w:tab w:val="right" w:pos="8640"/>
      </w:tabs>
    </w:pPr>
  </w:style>
  <w:style w:type="character" w:styleId="HeaderChar" w:customStyle="1">
    <w:name w:val="Header Char"/>
    <w:basedOn w:val="DefaultParagraphFont"/>
    <w:link w:val="Header"/>
    <w:rsid w:val="00F96C0D"/>
    <w:rPr>
      <w:rFonts w:ascii="Arial" w:hAnsi="Arial"/>
    </w:rPr>
  </w:style>
  <w:style w:type="character" w:styleId="audience" w:customStyle="1">
    <w:name w:val="audience"/>
    <w:rPr>
      <w:rFonts w:ascii="Courier" w:hAnsi="Courier"/>
      <w:noProof w:val="0"/>
      <w:sz w:val="22"/>
      <w:lang w:val="en-US"/>
    </w:rPr>
  </w:style>
  <w:style w:type="character" w:styleId="Document8" w:customStyle="1">
    <w:name w:val="Document 8"/>
    <w:basedOn w:val="DefaultParagraphFont"/>
  </w:style>
  <w:style w:type="character" w:styleId="Document4" w:customStyle="1">
    <w:name w:val="Document 4"/>
    <w:rPr>
      <w:b/>
      <w:i/>
      <w:sz w:val="22"/>
    </w:rPr>
  </w:style>
  <w:style w:type="character" w:styleId="Document6" w:customStyle="1">
    <w:name w:val="Document 6"/>
    <w:basedOn w:val="DefaultParagraphFont"/>
  </w:style>
  <w:style w:type="character" w:styleId="Document5" w:customStyle="1">
    <w:name w:val="Document 5"/>
    <w:basedOn w:val="DefaultParagraphFont"/>
  </w:style>
  <w:style w:type="character" w:styleId="Document2" w:customStyle="1">
    <w:name w:val="Document 2"/>
    <w:rPr>
      <w:rFonts w:ascii="Courier" w:hAnsi="Courier"/>
      <w:noProof w:val="0"/>
      <w:sz w:val="22"/>
      <w:lang w:val="en-US"/>
    </w:rPr>
  </w:style>
  <w:style w:type="character" w:styleId="Document7" w:customStyle="1">
    <w:name w:val="Document 7"/>
    <w:basedOn w:val="DefaultParagraphFont"/>
  </w:style>
  <w:style w:type="character" w:styleId="Document3" w:customStyle="1">
    <w:name w:val="Document 3"/>
    <w:rPr>
      <w:rFonts w:ascii="Courier" w:hAnsi="Courier"/>
      <w:noProof w:val="0"/>
      <w:sz w:val="22"/>
      <w:lang w:val="en-US"/>
    </w:rPr>
  </w:style>
  <w:style w:type="character" w:styleId="RightPar3" w:customStyle="1">
    <w:name w:val="Right Par 3"/>
    <w:basedOn w:val="DefaultParagraphFont"/>
  </w:style>
  <w:style w:type="character" w:styleId="RightPar7" w:customStyle="1">
    <w:name w:val="Right Par 7"/>
    <w:basedOn w:val="DefaultParagraphFont"/>
  </w:style>
  <w:style w:type="character" w:styleId="RightPar8" w:customStyle="1">
    <w:name w:val="Right Par 8"/>
    <w:basedOn w:val="DefaultParagraphFont"/>
  </w:style>
  <w:style w:type="paragraph" w:styleId="Document1" w:customStyle="1">
    <w:name w:val="Document 1"/>
    <w:pPr>
      <w:keepNext/>
      <w:keepLines/>
      <w:tabs>
        <w:tab w:val="left" w:pos="-720"/>
      </w:tabs>
      <w:suppressAutoHyphens/>
      <w:overflowPunct w:val="0"/>
      <w:autoSpaceDE w:val="0"/>
      <w:autoSpaceDN w:val="0"/>
      <w:adjustRightInd w:val="0"/>
      <w:textAlignment w:val="baseline"/>
    </w:pPr>
    <w:rPr>
      <w:rFonts w:ascii="Courier" w:hAnsi="Courier"/>
      <w:sz w:val="22"/>
    </w:rPr>
  </w:style>
  <w:style w:type="character" w:styleId="Technical5" w:customStyle="1">
    <w:name w:val="Technical 5"/>
    <w:basedOn w:val="DefaultParagraphFont"/>
  </w:style>
  <w:style w:type="character" w:styleId="Technical6" w:customStyle="1">
    <w:name w:val="Technical 6"/>
    <w:basedOn w:val="DefaultParagraphFont"/>
  </w:style>
  <w:style w:type="character" w:styleId="Technical2" w:customStyle="1">
    <w:name w:val="Technical 2"/>
    <w:rPr>
      <w:rFonts w:ascii="Courier" w:hAnsi="Courier"/>
      <w:noProof w:val="0"/>
      <w:sz w:val="22"/>
      <w:lang w:val="en-US"/>
    </w:rPr>
  </w:style>
  <w:style w:type="character" w:styleId="Technical3" w:customStyle="1">
    <w:name w:val="Technical 3"/>
    <w:rPr>
      <w:rFonts w:ascii="Courier" w:hAnsi="Courier"/>
      <w:noProof w:val="0"/>
      <w:sz w:val="22"/>
      <w:lang w:val="en-US"/>
    </w:rPr>
  </w:style>
  <w:style w:type="character" w:styleId="Technical4" w:customStyle="1">
    <w:name w:val="Technical 4"/>
    <w:basedOn w:val="DefaultParagraphFont"/>
  </w:style>
  <w:style w:type="character" w:styleId="Technical1" w:customStyle="1">
    <w:name w:val="Technical 1"/>
    <w:rPr>
      <w:rFonts w:ascii="Courier" w:hAnsi="Courier"/>
      <w:noProof w:val="0"/>
      <w:sz w:val="22"/>
      <w:lang w:val="en-US"/>
    </w:rPr>
  </w:style>
  <w:style w:type="character" w:styleId="Technical7" w:customStyle="1">
    <w:name w:val="Technical 7"/>
    <w:basedOn w:val="DefaultParagraphFont"/>
  </w:style>
  <w:style w:type="character" w:styleId="Technical8" w:customStyle="1">
    <w:name w:val="Technical 8"/>
    <w:basedOn w:val="DefaultParagraphFont"/>
  </w:style>
  <w:style w:type="paragraph" w:styleId="PStreetLetterhead" w:customStyle="1">
    <w:name w:val="P Street Letterhead"/>
    <w:pPr>
      <w:tabs>
        <w:tab w:val="right" w:pos="11280"/>
      </w:tabs>
      <w:suppressAutoHyphens/>
      <w:overflowPunct w:val="0"/>
      <w:autoSpaceDE w:val="0"/>
      <w:autoSpaceDN w:val="0"/>
      <w:adjustRightInd w:val="0"/>
      <w:spacing w:line="144" w:lineRule="auto"/>
      <w:textAlignment w:val="baseline"/>
    </w:pPr>
    <w:rPr>
      <w:rFonts w:ascii="Arial Narrow" w:hAnsi="Arial Narrow"/>
      <w:sz w:val="24"/>
    </w:rPr>
  </w:style>
  <w:style w:type="character" w:styleId="RightPar2" w:customStyle="1">
    <w:name w:val="Right Par 2"/>
    <w:basedOn w:val="DefaultParagraphFont"/>
  </w:style>
  <w:style w:type="paragraph" w:styleId="RightPar1" w:customStyle="1">
    <w:name w:val="Right Par 1"/>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overflowPunct w:val="0"/>
      <w:autoSpaceDE w:val="0"/>
      <w:autoSpaceDN w:val="0"/>
      <w:adjustRightInd w:val="0"/>
      <w:ind w:left="720" w:hanging="720"/>
      <w:textAlignment w:val="baseline"/>
    </w:pPr>
    <w:rPr>
      <w:rFonts w:ascii="Courier" w:hAnsi="Courier"/>
      <w:sz w:val="22"/>
    </w:rPr>
  </w:style>
  <w:style w:type="character" w:styleId="RightPar4" w:customStyle="1">
    <w:name w:val="Right Par 4"/>
    <w:basedOn w:val="DefaultParagraphFont"/>
  </w:style>
  <w:style w:type="character" w:styleId="RightPar5" w:customStyle="1">
    <w:name w:val="Right Par 5"/>
    <w:basedOn w:val="DefaultParagraphFont"/>
  </w:style>
  <w:style w:type="character" w:styleId="RightPar6" w:customStyle="1">
    <w:name w:val="Right Par 6"/>
    <w:basedOn w:val="DefaultParagraphFont"/>
  </w:style>
  <w:style w:type="paragraph" w:styleId="APMFORMATONE" w:customStyle="1">
    <w:name w:val="APM FORMAT ONE"/>
    <w:pPr>
      <w:tabs>
        <w:tab w:val="left" w:pos="-1440"/>
        <w:tab w:val="left" w:pos="-720"/>
        <w:tab w:val="left" w:pos="-90"/>
        <w:tab w:val="left" w:pos="630"/>
        <w:tab w:val="left" w:pos="1260"/>
        <w:tab w:val="left" w:pos="2160"/>
      </w:tabs>
      <w:suppressAutoHyphens/>
      <w:overflowPunct w:val="0"/>
      <w:autoSpaceDE w:val="0"/>
      <w:autoSpaceDN w:val="0"/>
      <w:adjustRightInd w:val="0"/>
      <w:textAlignment w:val="baseline"/>
    </w:pPr>
    <w:rPr>
      <w:rFonts w:ascii="Courier" w:hAnsi="Courier"/>
      <w:sz w:val="22"/>
    </w:rPr>
  </w:style>
  <w:style w:type="paragraph" w:styleId="TOC1">
    <w:name w:val="toc 1"/>
    <w:basedOn w:val="Normal"/>
    <w:next w:val="Normal"/>
    <w:uiPriority w:val="39"/>
    <w:rsid w:val="0022336B"/>
    <w:pPr>
      <w:spacing w:before="360"/>
    </w:pPr>
    <w:rPr>
      <w:rFonts w:cs="Arial"/>
      <w:bCs/>
      <w:caps/>
      <w:szCs w:val="24"/>
    </w:rPr>
  </w:style>
  <w:style w:type="paragraph" w:styleId="TOC2">
    <w:name w:val="toc 2"/>
    <w:basedOn w:val="Normal"/>
    <w:next w:val="Normal"/>
    <w:uiPriority w:val="39"/>
    <w:rsid w:val="00510F64"/>
    <w:pPr>
      <w:spacing w:before="240"/>
    </w:pPr>
    <w:rPr>
      <w:bCs/>
    </w:rPr>
  </w:style>
  <w:style w:type="paragraph" w:styleId="TOC3">
    <w:name w:val="toc 3"/>
    <w:basedOn w:val="Normal"/>
    <w:next w:val="Normal"/>
    <w:uiPriority w:val="39"/>
    <w:pPr>
      <w:ind w:left="200"/>
    </w:pPr>
    <w:rPr>
      <w:rFonts w:ascii="Times New Roman" w:hAnsi="Times New Roman"/>
    </w:rPr>
  </w:style>
  <w:style w:type="paragraph" w:styleId="TOC4">
    <w:name w:val="toc 4"/>
    <w:basedOn w:val="Normal"/>
    <w:next w:val="Normal"/>
    <w:uiPriority w:val="39"/>
    <w:pPr>
      <w:ind w:left="400"/>
    </w:pPr>
    <w:rPr>
      <w:rFonts w:ascii="Times New Roman" w:hAnsi="Times New Roman"/>
    </w:rPr>
  </w:style>
  <w:style w:type="paragraph" w:styleId="TOC5">
    <w:name w:val="toc 5"/>
    <w:basedOn w:val="Normal"/>
    <w:next w:val="Normal"/>
    <w:uiPriority w:val="39"/>
    <w:pPr>
      <w:ind w:left="600"/>
    </w:pPr>
    <w:rPr>
      <w:rFonts w:ascii="Times New Roman" w:hAnsi="Times New Roman"/>
    </w:rPr>
  </w:style>
  <w:style w:type="paragraph" w:styleId="TOC6">
    <w:name w:val="toc 6"/>
    <w:basedOn w:val="Normal"/>
    <w:next w:val="Normal"/>
    <w:uiPriority w:val="39"/>
    <w:pPr>
      <w:ind w:left="800"/>
    </w:pPr>
    <w:rPr>
      <w:rFonts w:ascii="Times New Roman" w:hAnsi="Times New Roman"/>
    </w:rPr>
  </w:style>
  <w:style w:type="paragraph" w:styleId="TOC7">
    <w:name w:val="toc 7"/>
    <w:basedOn w:val="Normal"/>
    <w:next w:val="Normal"/>
    <w:uiPriority w:val="39"/>
    <w:pPr>
      <w:ind w:left="1000"/>
    </w:pPr>
    <w:rPr>
      <w:rFonts w:ascii="Times New Roman" w:hAnsi="Times New Roman"/>
    </w:rPr>
  </w:style>
  <w:style w:type="paragraph" w:styleId="TOC8">
    <w:name w:val="toc 8"/>
    <w:basedOn w:val="Normal"/>
    <w:next w:val="Normal"/>
    <w:uiPriority w:val="39"/>
    <w:pPr>
      <w:ind w:left="1200"/>
    </w:pPr>
    <w:rPr>
      <w:rFonts w:ascii="Times New Roman" w:hAnsi="Times New Roman"/>
    </w:rPr>
  </w:style>
  <w:style w:type="paragraph" w:styleId="TOC9">
    <w:name w:val="toc 9"/>
    <w:basedOn w:val="Normal"/>
    <w:next w:val="Normal"/>
    <w:uiPriority w:val="39"/>
    <w:pPr>
      <w:ind w:left="1400"/>
    </w:pPr>
    <w:rPr>
      <w:rFonts w:ascii="Times New Roman" w:hAnsi="Times New Roma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BB7B34"/>
    <w:rPr>
      <w:rFonts w:ascii="Arial" w:hAnsi="Arial"/>
    </w:rPr>
  </w:style>
  <w:style w:type="character" w:styleId="PageNumber">
    <w:name w:val="page number"/>
    <w:basedOn w:val="DefaultParagraphFont"/>
  </w:style>
  <w:style w:type="paragraph" w:styleId="MYSTYLE" w:customStyle="1">
    <w:name w:val="MYSTYLE"/>
    <w:basedOn w:val="Normal"/>
    <w:pPr>
      <w:tabs>
        <w:tab w:val="left" w:pos="-1440"/>
        <w:tab w:val="left" w:pos="-720"/>
        <w:tab w:val="righ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39" w:hanging="1339"/>
    </w:pPr>
    <w:rPr>
      <w:rFonts w:ascii="Courier New" w:hAnsi="Courier New"/>
    </w:rPr>
  </w:style>
  <w:style w:type="character" w:styleId="CommentReference">
    <w:name w:val="Comment Reference"/>
    <w:uiPriority w:val="99"/>
    <w:semiHidden/>
    <w:rPr>
      <w:sz w:val="16"/>
    </w:rPr>
  </w:style>
  <w:style w:type="paragraph" w:styleId="CommentText">
    <w:name w:val="Comment Text"/>
    <w:basedOn w:val="Normal"/>
    <w:link w:val="CommentTextChar"/>
    <w:rPr>
      <w:lang w:val="x-none" w:eastAsia="x-none"/>
    </w:rPr>
  </w:style>
  <w:style w:type="character" w:styleId="CommentTextChar" w:customStyle="1">
    <w:name w:val="Comment Text Char"/>
    <w:link w:val="CommentText"/>
    <w:rsid w:val="00720A9A"/>
    <w:rPr>
      <w:rFonts w:ascii="Arial" w:hAnsi="Arial"/>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mystyle0" w:customStyle="1">
    <w:name w:val="mystyle"/>
    <w:basedOn w:val="Normal"/>
    <w:pPr>
      <w:pBdr>
        <w:top w:val="single" w:color="auto" w:sz="6" w:space="1"/>
        <w:left w:val="single" w:color="auto" w:sz="6" w:space="1"/>
        <w:bottom w:val="single" w:color="auto" w:sz="6" w:space="1"/>
        <w:right w:val="single" w:color="auto" w:sz="6" w:space="1"/>
      </w:pBdr>
      <w:tabs>
        <w:tab w:val="left" w:pos="720"/>
      </w:tabs>
      <w:overflowPunct/>
      <w:autoSpaceDE/>
      <w:autoSpaceDN/>
      <w:adjustRightInd/>
      <w:ind w:left="720" w:hanging="720"/>
      <w:textAlignment w:val="auto"/>
    </w:pPr>
    <w:rPr>
      <w:rFonts w:ascii="Times New Roman" w:hAnsi="Times New Roman"/>
      <w:sz w:val="24"/>
    </w:rPr>
  </w:style>
  <w:style w:type="paragraph" w:styleId="BodyText">
    <w:name w:val="Body Text"/>
    <w:basedOn w:val="Normal"/>
    <w:link w:val="BodyTextChar"/>
    <w:pPr>
      <w:overflowPunct/>
      <w:autoSpaceDE/>
      <w:autoSpaceDN/>
      <w:adjustRightInd/>
      <w:spacing w:after="240"/>
      <w:textAlignment w:val="auto"/>
    </w:pPr>
    <w:rPr>
      <w:lang w:val="x-none" w:eastAsia="x-none"/>
    </w:rPr>
  </w:style>
  <w:style w:type="character" w:styleId="BodyTextChar" w:customStyle="1">
    <w:name w:val="Body Text Char"/>
    <w:link w:val="BodyText"/>
    <w:rsid w:val="00BC6293"/>
    <w:rPr>
      <w:rFonts w:ascii="Arial" w:hAnsi="Arial"/>
    </w:rPr>
  </w:style>
  <w:style w:type="paragraph" w:styleId="BlockText">
    <w:name w:val="Block Text"/>
    <w:basedOn w:val="Normal"/>
    <w:pPr>
      <w:overflowPunct/>
      <w:autoSpaceDE/>
      <w:autoSpaceDN/>
      <w:adjustRightInd/>
      <w:spacing w:after="240"/>
      <w:ind w:left="1440" w:firstLine="720"/>
      <w:textAlignment w:val="auto"/>
    </w:pPr>
    <w:rPr>
      <w:rFonts w:cs="Arial"/>
    </w:rPr>
  </w:style>
  <w:style w:type="paragraph" w:styleId="BodyText2">
    <w:name w:val="Body Text 2"/>
    <w:aliases w:val="indent 1/2 inch"/>
    <w:basedOn w:val="Normal"/>
    <w:link w:val="BodyText2Char"/>
    <w:pPr>
      <w:overflowPunct/>
      <w:autoSpaceDE/>
      <w:autoSpaceDN/>
      <w:adjustRightInd/>
      <w:spacing w:after="240"/>
      <w:ind w:left="720"/>
      <w:textAlignment w:val="auto"/>
    </w:pPr>
  </w:style>
  <w:style w:type="character" w:styleId="BodyText2Char" w:customStyle="1">
    <w:name w:val="Body Text 2 Char"/>
    <w:aliases w:val="indent 1/2 inch Char"/>
    <w:basedOn w:val="DefaultParagraphFont"/>
    <w:link w:val="BodyText2"/>
    <w:rsid w:val="00C13F00"/>
    <w:rPr>
      <w:rFonts w:ascii="Arial" w:hAnsi="Arial"/>
    </w:rPr>
  </w:style>
  <w:style w:type="paragraph" w:styleId="List">
    <w:name w:val="List"/>
    <w:basedOn w:val="Normal"/>
    <w:pPr>
      <w:numPr>
        <w:numId w:val="4"/>
      </w:numPr>
      <w:spacing w:after="240"/>
    </w:pPr>
  </w:style>
  <w:style w:type="paragraph" w:styleId="indent1" w:customStyle="1">
    <w:name w:val="indent 1"/>
    <w:basedOn w:val="BodyText"/>
    <w:pPr>
      <w:ind w:left="720"/>
      <w:jc w:val="both"/>
    </w:pPr>
    <w:rPr>
      <w:rFonts w:ascii="Times New Roman" w:hAnsi="Times New Roman"/>
      <w:color w:val="000000"/>
      <w:sz w:val="22"/>
    </w:rPr>
  </w:style>
  <w:style w:type="paragraph" w:styleId="NormalWeb">
    <w:name w:val="Normal (Web)"/>
    <w:basedOn w:val="Normal"/>
    <w:uiPriority w:val="99"/>
    <w:pPr>
      <w:overflowPunct/>
      <w:autoSpaceDE/>
      <w:autoSpaceDN/>
      <w:adjustRightInd/>
      <w:spacing w:before="100" w:after="100"/>
      <w:textAlignment w:val="auto"/>
    </w:pPr>
    <w:rPr>
      <w:rFonts w:ascii="Times New Roman" w:hAnsi="Times New Roman"/>
      <w:sz w:val="24"/>
    </w:rPr>
  </w:style>
  <w:style w:type="paragraph" w:styleId="center" w:customStyle="1">
    <w:name w:val="center"/>
    <w:basedOn w:val="Normal"/>
    <w:pPr>
      <w:overflowPunct/>
      <w:autoSpaceDE/>
      <w:autoSpaceDN/>
      <w:adjustRightInd/>
      <w:spacing w:after="240"/>
      <w:jc w:val="center"/>
      <w:textAlignment w:val="auto"/>
    </w:pPr>
    <w:rPr>
      <w:rFonts w:ascii="Times New Roman" w:hAnsi="Times New Roman"/>
      <w:sz w:val="22"/>
    </w:rPr>
  </w:style>
  <w:style w:type="character" w:styleId="ParaNum" w:customStyle="1">
    <w:name w:val="ParaNum"/>
    <w:rPr>
      <w:noProof w:val="0"/>
      <w:lang w:val="en-US"/>
    </w:rPr>
  </w:style>
  <w:style w:type="paragraph" w:styleId="Signature">
    <w:name w:val="Signature"/>
    <w:basedOn w:val="Normal"/>
    <w:pPr>
      <w:ind w:left="4320"/>
    </w:p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240"/>
      <w:ind w:left="720" w:hanging="720"/>
    </w:pPr>
  </w:style>
  <w:style w:type="paragraph" w:styleId="List2">
    <w:name w:val="List 2"/>
    <w:basedOn w:val="Normal"/>
    <w:pPr>
      <w:numPr>
        <w:numId w:val="1"/>
      </w:numPr>
      <w:spacing w:after="240"/>
    </w:pPr>
  </w:style>
  <w:style w:type="paragraph" w:styleId="List3">
    <w:name w:val="List 3"/>
    <w:basedOn w:val="Normal"/>
    <w:pPr>
      <w:numPr>
        <w:numId w:val="2"/>
      </w:numPr>
      <w:spacing w:after="240"/>
    </w:pPr>
  </w:style>
  <w:style w:type="paragraph" w:styleId="List4">
    <w:name w:val="List 4"/>
    <w:basedOn w:val="Normal"/>
    <w:pPr>
      <w:numPr>
        <w:numId w:val="3"/>
      </w:numPr>
      <w:spacing w:after="240"/>
    </w:pPr>
  </w:style>
  <w:style w:type="paragraph" w:styleId="PlainText">
    <w:name w:val="Plain Text"/>
    <w:basedOn w:val="Normal"/>
    <w:pPr>
      <w:overflowPunct/>
      <w:autoSpaceDE/>
      <w:autoSpaceDN/>
      <w:adjustRightInd/>
      <w:textAlignment w:val="auto"/>
    </w:pPr>
    <w:rPr>
      <w:rFonts w:ascii="Courier New" w:hAnsi="Courier New"/>
    </w:rPr>
  </w:style>
  <w:style w:type="paragraph" w:styleId="BodyText3">
    <w:name w:val="Body Text 3"/>
    <w:basedOn w:val="Normal"/>
    <w:rPr>
      <w:sz w:val="16"/>
    </w:rPr>
  </w:style>
  <w:style w:type="paragraph" w:styleId="BalloonText">
    <w:name w:val="Balloon Text"/>
    <w:basedOn w:val="Normal"/>
    <w:semiHidden/>
    <w:rsid w:val="00327879"/>
    <w:rPr>
      <w:rFonts w:ascii="Tahoma" w:hAnsi="Tahoma" w:cs="Tahoma"/>
      <w:sz w:val="16"/>
      <w:szCs w:val="16"/>
    </w:rPr>
  </w:style>
  <w:style w:type="paragraph" w:styleId="BodyTextIndent3">
    <w:name w:val="Body Text Indent 3"/>
    <w:basedOn w:val="Normal"/>
    <w:rsid w:val="00866684"/>
    <w:pPr>
      <w:spacing w:after="120"/>
      <w:ind w:left="360"/>
    </w:pPr>
    <w:rPr>
      <w:sz w:val="16"/>
      <w:szCs w:val="16"/>
    </w:rPr>
  </w:style>
  <w:style w:type="paragraph" w:styleId="Default" w:customStyle="1">
    <w:name w:val="Default"/>
    <w:rsid w:val="00B30F03"/>
    <w:pPr>
      <w:autoSpaceDE w:val="0"/>
      <w:autoSpaceDN w:val="0"/>
      <w:adjustRightInd w:val="0"/>
    </w:pPr>
    <w:rPr>
      <w:rFonts w:ascii="Arial" w:hAnsi="Arial" w:cs="Arial"/>
      <w:color w:val="000000"/>
      <w:sz w:val="24"/>
      <w:szCs w:val="24"/>
    </w:rPr>
  </w:style>
  <w:style w:type="character" w:styleId="CharChar" w:customStyle="1">
    <w:name w:val="Char Char"/>
    <w:rsid w:val="00095D9E"/>
    <w:rPr>
      <w:rFonts w:ascii="Arial" w:hAnsi="Arial"/>
      <w:snapToGrid w:val="0"/>
      <w:lang w:val="en-US" w:eastAsia="en-US" w:bidi="ar-SA"/>
    </w:rPr>
  </w:style>
  <w:style w:type="character" w:styleId="documentbody5" w:customStyle="1">
    <w:name w:val="documentbody5"/>
    <w:rsid w:val="00E7351A"/>
    <w:rPr>
      <w:rFonts w:hint="default" w:ascii="Verdana" w:hAnsi="Verdana"/>
      <w:sz w:val="19"/>
      <w:szCs w:val="19"/>
    </w:rPr>
  </w:style>
  <w:style w:type="paragraph" w:styleId="Revision">
    <w:name w:val="Revision"/>
    <w:hidden/>
    <w:uiPriority w:val="71"/>
    <w:rsid w:val="00720A9A"/>
    <w:rPr>
      <w:rFonts w:ascii="Arial" w:hAnsi="Arial"/>
    </w:rPr>
  </w:style>
  <w:style w:type="character" w:styleId="apple-converted-space" w:customStyle="1">
    <w:name w:val="apple-converted-space"/>
    <w:basedOn w:val="DefaultParagraphFont"/>
    <w:rsid w:val="00090342"/>
  </w:style>
  <w:style w:type="paragraph" w:styleId="CommentSubject">
    <w:name w:val="Comment Subject"/>
    <w:basedOn w:val="CommentText"/>
    <w:next w:val="CommentText"/>
    <w:link w:val="CommentSubjectChar"/>
    <w:rsid w:val="00472242"/>
    <w:rPr>
      <w:b/>
      <w:bCs/>
    </w:rPr>
  </w:style>
  <w:style w:type="character" w:styleId="CommentSubjectChar" w:customStyle="1">
    <w:name w:val="Comment Subject Char"/>
    <w:link w:val="CommentSubject"/>
    <w:rsid w:val="00472242"/>
    <w:rPr>
      <w:rFonts w:ascii="Arial" w:hAnsi="Arial"/>
      <w:b/>
      <w:bCs/>
    </w:rPr>
  </w:style>
  <w:style w:type="paragraph" w:styleId="ListParagraph">
    <w:name w:val="List Paragraph"/>
    <w:basedOn w:val="Normal"/>
    <w:uiPriority w:val="34"/>
    <w:qFormat/>
    <w:rsid w:val="00FC6292"/>
    <w:pPr>
      <w:ind w:left="720"/>
    </w:pPr>
  </w:style>
  <w:style w:type="character" w:styleId="DeltaViewInsertion" w:customStyle="1">
    <w:name w:val="DeltaView Insertion"/>
    <w:uiPriority w:val="99"/>
    <w:rsid w:val="00D81D10"/>
    <w:rPr>
      <w:color w:val="0000FF"/>
      <w:u w:val="double"/>
    </w:rPr>
  </w:style>
  <w:style w:type="character" w:styleId="DeltaViewDeletion" w:customStyle="1">
    <w:name w:val="DeltaView Deletion"/>
    <w:uiPriority w:val="99"/>
    <w:rsid w:val="00D81D10"/>
    <w:rPr>
      <w:strike/>
      <w:color w:val="FF0000"/>
    </w:rPr>
  </w:style>
  <w:style w:type="character" w:styleId="DeltaViewMoveDestination" w:customStyle="1">
    <w:name w:val="DeltaView Move Destination"/>
    <w:uiPriority w:val="99"/>
    <w:rsid w:val="009F6D45"/>
    <w:rPr>
      <w:color w:val="00C000"/>
      <w:u w:val="double"/>
    </w:rPr>
  </w:style>
  <w:style w:type="paragraph" w:styleId="Style10" w:customStyle="1">
    <w:name w:val="Style 1"/>
    <w:basedOn w:val="Normal"/>
    <w:uiPriority w:val="99"/>
    <w:rsid w:val="00132CBC"/>
    <w:pPr>
      <w:widowControl w:val="0"/>
      <w:overflowPunct/>
      <w:textAlignment w:val="auto"/>
    </w:pPr>
    <w:rPr>
      <w:rFonts w:eastAsiaTheme="minorEastAsia"/>
    </w:rPr>
  </w:style>
  <w:style w:type="character" w:styleId="UnresolvedMention">
    <w:name w:val="Unresolved Mention"/>
    <w:basedOn w:val="DefaultParagraphFont"/>
    <w:uiPriority w:val="99"/>
    <w:semiHidden/>
    <w:unhideWhenUsed/>
    <w:rsid w:val="00CA013D"/>
    <w:rPr>
      <w:color w:val="808080"/>
      <w:shd w:val="clear" w:color="auto" w:fill="E6E6E6"/>
    </w:rPr>
  </w:style>
  <w:style w:type="table" w:styleId="TableGrid">
    <w:name w:val="Table Grid"/>
    <w:basedOn w:val="TableNormal"/>
    <w:rsid w:val="007573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Exhbits" w:customStyle="1">
    <w:name w:val="Exhbits"/>
    <w:uiPriority w:val="99"/>
    <w:rsid w:val="005C7F65"/>
    <w:pPr>
      <w:numPr>
        <w:numId w:val="8"/>
      </w:numPr>
    </w:pPr>
  </w:style>
  <w:style w:type="numbering" w:styleId="Exhibits" w:customStyle="1">
    <w:name w:val="Exhibits"/>
    <w:uiPriority w:val="99"/>
    <w:rsid w:val="005C7F65"/>
    <w:pPr>
      <w:numPr>
        <w:numId w:val="9"/>
      </w:numPr>
    </w:pPr>
  </w:style>
  <w:style w:type="numbering" w:styleId="Style1" w:customStyle="1">
    <w:name w:val="Style1"/>
    <w:uiPriority w:val="99"/>
    <w:rsid w:val="00BD0A44"/>
    <w:pPr>
      <w:numPr>
        <w:numId w:val="10"/>
      </w:numPr>
    </w:pPr>
  </w:style>
  <w:style w:type="table" w:styleId="TableGrid1" w:customStyle="1">
    <w:name w:val="Table Grid1"/>
    <w:basedOn w:val="TableNormal"/>
    <w:rsid w:val="009D70F3"/>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1469D"/>
    <w:rPr>
      <w:color w:val="808080"/>
    </w:rPr>
  </w:style>
  <w:style w:type="paragraph" w:styleId="Level3" w:customStyle="1">
    <w:name w:val="Level 3"/>
    <w:basedOn w:val="Normal"/>
    <w:rsid w:val="00C65FDC"/>
    <w:pPr>
      <w:widowControl w:val="0"/>
      <w:numPr>
        <w:ilvl w:val="2"/>
        <w:numId w:val="18"/>
      </w:numPr>
      <w:overflowPunct/>
      <w:autoSpaceDE/>
      <w:autoSpaceDN/>
      <w:adjustRightInd/>
      <w:ind w:left="2160" w:hanging="720"/>
      <w:textAlignment w:val="auto"/>
      <w:outlineLvl w:val="2"/>
    </w:pPr>
    <w:rPr>
      <w:rFonts w:ascii="Times New Roman" w:hAnsi="Times New Roman"/>
      <w:snapToGrid w:val="0"/>
      <w:sz w:val="24"/>
    </w:rPr>
  </w:style>
  <w:style w:type="paragraph" w:styleId="sub-sub-task" w:customStyle="1">
    <w:name w:val="sub-sub-task"/>
    <w:basedOn w:val="Normal"/>
    <w:rsid w:val="00C65FDC"/>
    <w:pPr>
      <w:tabs>
        <w:tab w:val="left" w:pos="-1440"/>
        <w:tab w:val="left" w:pos="-720"/>
        <w:tab w:val="left" w:pos="2160"/>
      </w:tabs>
      <w:suppressAutoHyphens/>
      <w:overflowPunct/>
      <w:autoSpaceDE/>
      <w:autoSpaceDN/>
      <w:adjustRightInd/>
      <w:spacing w:after="120"/>
      <w:ind w:left="2160" w:hanging="720"/>
      <w:textAlignment w:val="auto"/>
    </w:pPr>
    <w:rPr>
      <w:rFonts w:cs="Arial"/>
    </w:rPr>
  </w:style>
  <w:style w:type="paragraph" w:styleId="bodytext0" w:customStyle="1">
    <w:name w:val="*body text"/>
    <w:basedOn w:val="Normal"/>
    <w:rsid w:val="000962FD"/>
    <w:pPr>
      <w:overflowPunct/>
      <w:autoSpaceDE/>
      <w:autoSpaceDN/>
      <w:adjustRightInd/>
      <w:spacing w:before="240"/>
      <w:textAlignment w:val="auto"/>
    </w:pPr>
    <w:rPr>
      <w:sz w:val="22"/>
    </w:rPr>
  </w:style>
  <w:style w:type="character" w:styleId="normaltextrun" w:customStyle="1">
    <w:name w:val="normaltextrun"/>
    <w:basedOn w:val="DefaultParagraphFont"/>
    <w:rsid w:val="00FE5D2B"/>
  </w:style>
  <w:style w:type="character" w:styleId="findhit" w:customStyle="1">
    <w:name w:val="findhit"/>
    <w:basedOn w:val="DefaultParagraphFont"/>
    <w:rsid w:val="00FE5D2B"/>
  </w:style>
  <w:style w:type="numbering" w:styleId="Exhibit" w:customStyle="1">
    <w:name w:val="Exhibit"/>
    <w:uiPriority w:val="99"/>
    <w:rsid w:val="008247AE"/>
    <w:pPr>
      <w:numPr>
        <w:numId w:val="41"/>
      </w:numPr>
    </w:pPr>
  </w:style>
  <w:style w:type="character" w:styleId="TableCellProseChar" w:customStyle="1">
    <w:name w:val="Table Cell Prose Char"/>
    <w:basedOn w:val="DefaultParagraphFont"/>
    <w:link w:val="TableCellProse"/>
    <w:locked/>
    <w:rsid w:val="004065DF"/>
    <w:rPr>
      <w:rFonts w:cs="Arial" w:asciiTheme="minorHAnsi" w:hAnsiTheme="minorHAnsi"/>
      <w:sz w:val="24"/>
    </w:rPr>
  </w:style>
  <w:style w:type="paragraph" w:styleId="TableCellProse" w:customStyle="1">
    <w:name w:val="Table Cell Prose"/>
    <w:basedOn w:val="Normal"/>
    <w:link w:val="TableCellProseChar"/>
    <w:rsid w:val="004065DF"/>
    <w:pPr>
      <w:spacing w:before="100" w:beforeAutospacing="1" w:after="100" w:afterAutospacing="1"/>
      <w:textAlignment w:val="auto"/>
    </w:pPr>
    <w:rPr>
      <w:rFonts w:cs="Arial" w:asciiTheme="minorHAnsi" w:hAnsiTheme="minorHAnsi"/>
      <w:sz w:val="24"/>
    </w:rPr>
  </w:style>
  <w:style w:type="character" w:styleId="TableCellHeadingChar" w:customStyle="1">
    <w:name w:val="Table Cell Heading Char"/>
    <w:basedOn w:val="DefaultParagraphFont"/>
    <w:link w:val="TableCellHeading"/>
    <w:locked/>
    <w:rsid w:val="004065DF"/>
    <w:rPr>
      <w:rFonts w:cs="Arial" w:asciiTheme="majorHAnsi" w:hAnsiTheme="majorHAnsi"/>
      <w:caps/>
      <w:sz w:val="24"/>
    </w:rPr>
  </w:style>
  <w:style w:type="paragraph" w:styleId="TableCellHeading" w:customStyle="1">
    <w:name w:val="Table Cell Heading"/>
    <w:basedOn w:val="Normal"/>
    <w:link w:val="TableCellHeadingChar"/>
    <w:rsid w:val="004065DF"/>
    <w:pPr>
      <w:spacing w:before="100" w:beforeAutospacing="1" w:after="100" w:afterAutospacing="1"/>
      <w:jc w:val="center"/>
      <w:textAlignment w:val="auto"/>
    </w:pPr>
    <w:rPr>
      <w:rFonts w:cs="Arial" w:asciiTheme="majorHAnsi" w:hAnsiTheme="majorHAnsi"/>
      <w:caps/>
      <w:sz w:val="24"/>
    </w:rPr>
  </w:style>
  <w:style w:type="paragraph" w:styleId="TableCellDate" w:customStyle="1">
    <w:name w:val="Table Cell Date"/>
    <w:basedOn w:val="TableCellProse"/>
    <w:link w:val="TableCellDateChar"/>
    <w:rsid w:val="004065DF"/>
    <w:pPr>
      <w:jc w:val="center"/>
    </w:pPr>
  </w:style>
  <w:style w:type="character" w:styleId="TableCellDateChar" w:customStyle="1">
    <w:name w:val="Table Cell Date Char"/>
    <w:basedOn w:val="TableCellProseChar"/>
    <w:link w:val="TableCellDate"/>
    <w:locked/>
    <w:rsid w:val="004065DF"/>
    <w:rPr>
      <w:rFonts w:cs="Arial"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0392">
      <w:bodyDiv w:val="1"/>
      <w:marLeft w:val="0"/>
      <w:marRight w:val="0"/>
      <w:marTop w:val="0"/>
      <w:marBottom w:val="0"/>
      <w:divBdr>
        <w:top w:val="none" w:sz="0" w:space="0" w:color="auto"/>
        <w:left w:val="none" w:sz="0" w:space="0" w:color="auto"/>
        <w:bottom w:val="none" w:sz="0" w:space="0" w:color="auto"/>
        <w:right w:val="none" w:sz="0" w:space="0" w:color="auto"/>
      </w:divBdr>
    </w:div>
    <w:div w:id="63650894">
      <w:bodyDiv w:val="1"/>
      <w:marLeft w:val="0"/>
      <w:marRight w:val="0"/>
      <w:marTop w:val="0"/>
      <w:marBottom w:val="0"/>
      <w:divBdr>
        <w:top w:val="none" w:sz="0" w:space="0" w:color="auto"/>
        <w:left w:val="none" w:sz="0" w:space="0" w:color="auto"/>
        <w:bottom w:val="none" w:sz="0" w:space="0" w:color="auto"/>
        <w:right w:val="none" w:sz="0" w:space="0" w:color="auto"/>
      </w:divBdr>
    </w:div>
    <w:div w:id="76371386">
      <w:bodyDiv w:val="1"/>
      <w:marLeft w:val="0"/>
      <w:marRight w:val="0"/>
      <w:marTop w:val="0"/>
      <w:marBottom w:val="0"/>
      <w:divBdr>
        <w:top w:val="none" w:sz="0" w:space="0" w:color="auto"/>
        <w:left w:val="none" w:sz="0" w:space="0" w:color="auto"/>
        <w:bottom w:val="none" w:sz="0" w:space="0" w:color="auto"/>
        <w:right w:val="none" w:sz="0" w:space="0" w:color="auto"/>
      </w:divBdr>
    </w:div>
    <w:div w:id="84617875">
      <w:bodyDiv w:val="1"/>
      <w:marLeft w:val="0"/>
      <w:marRight w:val="0"/>
      <w:marTop w:val="0"/>
      <w:marBottom w:val="0"/>
      <w:divBdr>
        <w:top w:val="none" w:sz="0" w:space="0" w:color="auto"/>
        <w:left w:val="none" w:sz="0" w:space="0" w:color="auto"/>
        <w:bottom w:val="none" w:sz="0" w:space="0" w:color="auto"/>
        <w:right w:val="none" w:sz="0" w:space="0" w:color="auto"/>
      </w:divBdr>
    </w:div>
    <w:div w:id="98793196">
      <w:bodyDiv w:val="1"/>
      <w:marLeft w:val="0"/>
      <w:marRight w:val="0"/>
      <w:marTop w:val="0"/>
      <w:marBottom w:val="0"/>
      <w:divBdr>
        <w:top w:val="none" w:sz="0" w:space="0" w:color="auto"/>
        <w:left w:val="none" w:sz="0" w:space="0" w:color="auto"/>
        <w:bottom w:val="none" w:sz="0" w:space="0" w:color="auto"/>
        <w:right w:val="none" w:sz="0" w:space="0" w:color="auto"/>
      </w:divBdr>
    </w:div>
    <w:div w:id="112553434">
      <w:bodyDiv w:val="1"/>
      <w:marLeft w:val="0"/>
      <w:marRight w:val="0"/>
      <w:marTop w:val="0"/>
      <w:marBottom w:val="0"/>
      <w:divBdr>
        <w:top w:val="none" w:sz="0" w:space="0" w:color="auto"/>
        <w:left w:val="none" w:sz="0" w:space="0" w:color="auto"/>
        <w:bottom w:val="none" w:sz="0" w:space="0" w:color="auto"/>
        <w:right w:val="none" w:sz="0" w:space="0" w:color="auto"/>
      </w:divBdr>
    </w:div>
    <w:div w:id="146240801">
      <w:bodyDiv w:val="1"/>
      <w:marLeft w:val="0"/>
      <w:marRight w:val="0"/>
      <w:marTop w:val="0"/>
      <w:marBottom w:val="0"/>
      <w:divBdr>
        <w:top w:val="none" w:sz="0" w:space="0" w:color="auto"/>
        <w:left w:val="none" w:sz="0" w:space="0" w:color="auto"/>
        <w:bottom w:val="none" w:sz="0" w:space="0" w:color="auto"/>
        <w:right w:val="none" w:sz="0" w:space="0" w:color="auto"/>
      </w:divBdr>
    </w:div>
    <w:div w:id="252592987">
      <w:bodyDiv w:val="1"/>
      <w:marLeft w:val="0"/>
      <w:marRight w:val="0"/>
      <w:marTop w:val="0"/>
      <w:marBottom w:val="0"/>
      <w:divBdr>
        <w:top w:val="none" w:sz="0" w:space="0" w:color="auto"/>
        <w:left w:val="none" w:sz="0" w:space="0" w:color="auto"/>
        <w:bottom w:val="none" w:sz="0" w:space="0" w:color="auto"/>
        <w:right w:val="none" w:sz="0" w:space="0" w:color="auto"/>
      </w:divBdr>
    </w:div>
    <w:div w:id="2547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08005">
          <w:marLeft w:val="0"/>
          <w:marRight w:val="0"/>
          <w:marTop w:val="0"/>
          <w:marBottom w:val="0"/>
          <w:divBdr>
            <w:top w:val="none" w:sz="0" w:space="0" w:color="auto"/>
            <w:left w:val="none" w:sz="0" w:space="0" w:color="auto"/>
            <w:bottom w:val="none" w:sz="0" w:space="0" w:color="auto"/>
            <w:right w:val="none" w:sz="0" w:space="0" w:color="auto"/>
          </w:divBdr>
        </w:div>
        <w:div w:id="154497511">
          <w:marLeft w:val="0"/>
          <w:marRight w:val="0"/>
          <w:marTop w:val="0"/>
          <w:marBottom w:val="0"/>
          <w:divBdr>
            <w:top w:val="none" w:sz="0" w:space="0" w:color="auto"/>
            <w:left w:val="none" w:sz="0" w:space="0" w:color="auto"/>
            <w:bottom w:val="none" w:sz="0" w:space="0" w:color="auto"/>
            <w:right w:val="none" w:sz="0" w:space="0" w:color="auto"/>
          </w:divBdr>
        </w:div>
        <w:div w:id="217283978">
          <w:marLeft w:val="0"/>
          <w:marRight w:val="0"/>
          <w:marTop w:val="0"/>
          <w:marBottom w:val="0"/>
          <w:divBdr>
            <w:top w:val="none" w:sz="0" w:space="0" w:color="auto"/>
            <w:left w:val="none" w:sz="0" w:space="0" w:color="auto"/>
            <w:bottom w:val="none" w:sz="0" w:space="0" w:color="auto"/>
            <w:right w:val="none" w:sz="0" w:space="0" w:color="auto"/>
          </w:divBdr>
        </w:div>
        <w:div w:id="239104357">
          <w:marLeft w:val="0"/>
          <w:marRight w:val="0"/>
          <w:marTop w:val="0"/>
          <w:marBottom w:val="0"/>
          <w:divBdr>
            <w:top w:val="none" w:sz="0" w:space="0" w:color="auto"/>
            <w:left w:val="none" w:sz="0" w:space="0" w:color="auto"/>
            <w:bottom w:val="none" w:sz="0" w:space="0" w:color="auto"/>
            <w:right w:val="none" w:sz="0" w:space="0" w:color="auto"/>
          </w:divBdr>
        </w:div>
        <w:div w:id="252279805">
          <w:marLeft w:val="0"/>
          <w:marRight w:val="0"/>
          <w:marTop w:val="0"/>
          <w:marBottom w:val="0"/>
          <w:divBdr>
            <w:top w:val="none" w:sz="0" w:space="0" w:color="auto"/>
            <w:left w:val="none" w:sz="0" w:space="0" w:color="auto"/>
            <w:bottom w:val="none" w:sz="0" w:space="0" w:color="auto"/>
            <w:right w:val="none" w:sz="0" w:space="0" w:color="auto"/>
          </w:divBdr>
        </w:div>
        <w:div w:id="334305516">
          <w:marLeft w:val="0"/>
          <w:marRight w:val="0"/>
          <w:marTop w:val="0"/>
          <w:marBottom w:val="0"/>
          <w:divBdr>
            <w:top w:val="none" w:sz="0" w:space="0" w:color="auto"/>
            <w:left w:val="none" w:sz="0" w:space="0" w:color="auto"/>
            <w:bottom w:val="none" w:sz="0" w:space="0" w:color="auto"/>
            <w:right w:val="none" w:sz="0" w:space="0" w:color="auto"/>
          </w:divBdr>
        </w:div>
        <w:div w:id="404835454">
          <w:marLeft w:val="0"/>
          <w:marRight w:val="0"/>
          <w:marTop w:val="0"/>
          <w:marBottom w:val="0"/>
          <w:divBdr>
            <w:top w:val="none" w:sz="0" w:space="0" w:color="auto"/>
            <w:left w:val="none" w:sz="0" w:space="0" w:color="auto"/>
            <w:bottom w:val="none" w:sz="0" w:space="0" w:color="auto"/>
            <w:right w:val="none" w:sz="0" w:space="0" w:color="auto"/>
          </w:divBdr>
        </w:div>
        <w:div w:id="412748321">
          <w:marLeft w:val="0"/>
          <w:marRight w:val="0"/>
          <w:marTop w:val="0"/>
          <w:marBottom w:val="0"/>
          <w:divBdr>
            <w:top w:val="none" w:sz="0" w:space="0" w:color="auto"/>
            <w:left w:val="none" w:sz="0" w:space="0" w:color="auto"/>
            <w:bottom w:val="none" w:sz="0" w:space="0" w:color="auto"/>
            <w:right w:val="none" w:sz="0" w:space="0" w:color="auto"/>
          </w:divBdr>
        </w:div>
        <w:div w:id="502939295">
          <w:marLeft w:val="0"/>
          <w:marRight w:val="0"/>
          <w:marTop w:val="0"/>
          <w:marBottom w:val="0"/>
          <w:divBdr>
            <w:top w:val="none" w:sz="0" w:space="0" w:color="auto"/>
            <w:left w:val="none" w:sz="0" w:space="0" w:color="auto"/>
            <w:bottom w:val="none" w:sz="0" w:space="0" w:color="auto"/>
            <w:right w:val="none" w:sz="0" w:space="0" w:color="auto"/>
          </w:divBdr>
        </w:div>
        <w:div w:id="529228105">
          <w:marLeft w:val="0"/>
          <w:marRight w:val="0"/>
          <w:marTop w:val="0"/>
          <w:marBottom w:val="0"/>
          <w:divBdr>
            <w:top w:val="none" w:sz="0" w:space="0" w:color="auto"/>
            <w:left w:val="none" w:sz="0" w:space="0" w:color="auto"/>
            <w:bottom w:val="none" w:sz="0" w:space="0" w:color="auto"/>
            <w:right w:val="none" w:sz="0" w:space="0" w:color="auto"/>
          </w:divBdr>
        </w:div>
        <w:div w:id="621375733">
          <w:marLeft w:val="0"/>
          <w:marRight w:val="0"/>
          <w:marTop w:val="0"/>
          <w:marBottom w:val="0"/>
          <w:divBdr>
            <w:top w:val="none" w:sz="0" w:space="0" w:color="auto"/>
            <w:left w:val="none" w:sz="0" w:space="0" w:color="auto"/>
            <w:bottom w:val="none" w:sz="0" w:space="0" w:color="auto"/>
            <w:right w:val="none" w:sz="0" w:space="0" w:color="auto"/>
          </w:divBdr>
        </w:div>
        <w:div w:id="633869690">
          <w:marLeft w:val="0"/>
          <w:marRight w:val="0"/>
          <w:marTop w:val="0"/>
          <w:marBottom w:val="0"/>
          <w:divBdr>
            <w:top w:val="none" w:sz="0" w:space="0" w:color="auto"/>
            <w:left w:val="none" w:sz="0" w:space="0" w:color="auto"/>
            <w:bottom w:val="none" w:sz="0" w:space="0" w:color="auto"/>
            <w:right w:val="none" w:sz="0" w:space="0" w:color="auto"/>
          </w:divBdr>
        </w:div>
        <w:div w:id="652832212">
          <w:marLeft w:val="0"/>
          <w:marRight w:val="0"/>
          <w:marTop w:val="0"/>
          <w:marBottom w:val="0"/>
          <w:divBdr>
            <w:top w:val="none" w:sz="0" w:space="0" w:color="auto"/>
            <w:left w:val="none" w:sz="0" w:space="0" w:color="auto"/>
            <w:bottom w:val="none" w:sz="0" w:space="0" w:color="auto"/>
            <w:right w:val="none" w:sz="0" w:space="0" w:color="auto"/>
          </w:divBdr>
        </w:div>
        <w:div w:id="739332634">
          <w:marLeft w:val="0"/>
          <w:marRight w:val="0"/>
          <w:marTop w:val="0"/>
          <w:marBottom w:val="0"/>
          <w:divBdr>
            <w:top w:val="none" w:sz="0" w:space="0" w:color="auto"/>
            <w:left w:val="none" w:sz="0" w:space="0" w:color="auto"/>
            <w:bottom w:val="none" w:sz="0" w:space="0" w:color="auto"/>
            <w:right w:val="none" w:sz="0" w:space="0" w:color="auto"/>
          </w:divBdr>
        </w:div>
        <w:div w:id="766466061">
          <w:marLeft w:val="0"/>
          <w:marRight w:val="0"/>
          <w:marTop w:val="0"/>
          <w:marBottom w:val="0"/>
          <w:divBdr>
            <w:top w:val="none" w:sz="0" w:space="0" w:color="auto"/>
            <w:left w:val="none" w:sz="0" w:space="0" w:color="auto"/>
            <w:bottom w:val="none" w:sz="0" w:space="0" w:color="auto"/>
            <w:right w:val="none" w:sz="0" w:space="0" w:color="auto"/>
          </w:divBdr>
        </w:div>
        <w:div w:id="779910877">
          <w:marLeft w:val="0"/>
          <w:marRight w:val="0"/>
          <w:marTop w:val="0"/>
          <w:marBottom w:val="0"/>
          <w:divBdr>
            <w:top w:val="none" w:sz="0" w:space="0" w:color="auto"/>
            <w:left w:val="none" w:sz="0" w:space="0" w:color="auto"/>
            <w:bottom w:val="none" w:sz="0" w:space="0" w:color="auto"/>
            <w:right w:val="none" w:sz="0" w:space="0" w:color="auto"/>
          </w:divBdr>
        </w:div>
        <w:div w:id="788624538">
          <w:marLeft w:val="0"/>
          <w:marRight w:val="0"/>
          <w:marTop w:val="0"/>
          <w:marBottom w:val="0"/>
          <w:divBdr>
            <w:top w:val="none" w:sz="0" w:space="0" w:color="auto"/>
            <w:left w:val="none" w:sz="0" w:space="0" w:color="auto"/>
            <w:bottom w:val="none" w:sz="0" w:space="0" w:color="auto"/>
            <w:right w:val="none" w:sz="0" w:space="0" w:color="auto"/>
          </w:divBdr>
        </w:div>
        <w:div w:id="791751008">
          <w:marLeft w:val="0"/>
          <w:marRight w:val="0"/>
          <w:marTop w:val="0"/>
          <w:marBottom w:val="0"/>
          <w:divBdr>
            <w:top w:val="none" w:sz="0" w:space="0" w:color="auto"/>
            <w:left w:val="none" w:sz="0" w:space="0" w:color="auto"/>
            <w:bottom w:val="none" w:sz="0" w:space="0" w:color="auto"/>
            <w:right w:val="none" w:sz="0" w:space="0" w:color="auto"/>
          </w:divBdr>
        </w:div>
        <w:div w:id="810557597">
          <w:marLeft w:val="0"/>
          <w:marRight w:val="0"/>
          <w:marTop w:val="0"/>
          <w:marBottom w:val="0"/>
          <w:divBdr>
            <w:top w:val="none" w:sz="0" w:space="0" w:color="auto"/>
            <w:left w:val="none" w:sz="0" w:space="0" w:color="auto"/>
            <w:bottom w:val="none" w:sz="0" w:space="0" w:color="auto"/>
            <w:right w:val="none" w:sz="0" w:space="0" w:color="auto"/>
          </w:divBdr>
        </w:div>
        <w:div w:id="844710013">
          <w:marLeft w:val="0"/>
          <w:marRight w:val="0"/>
          <w:marTop w:val="0"/>
          <w:marBottom w:val="0"/>
          <w:divBdr>
            <w:top w:val="none" w:sz="0" w:space="0" w:color="auto"/>
            <w:left w:val="none" w:sz="0" w:space="0" w:color="auto"/>
            <w:bottom w:val="none" w:sz="0" w:space="0" w:color="auto"/>
            <w:right w:val="none" w:sz="0" w:space="0" w:color="auto"/>
          </w:divBdr>
        </w:div>
        <w:div w:id="881792219">
          <w:marLeft w:val="0"/>
          <w:marRight w:val="0"/>
          <w:marTop w:val="0"/>
          <w:marBottom w:val="0"/>
          <w:divBdr>
            <w:top w:val="none" w:sz="0" w:space="0" w:color="auto"/>
            <w:left w:val="none" w:sz="0" w:space="0" w:color="auto"/>
            <w:bottom w:val="none" w:sz="0" w:space="0" w:color="auto"/>
            <w:right w:val="none" w:sz="0" w:space="0" w:color="auto"/>
          </w:divBdr>
        </w:div>
        <w:div w:id="920336954">
          <w:marLeft w:val="0"/>
          <w:marRight w:val="0"/>
          <w:marTop w:val="0"/>
          <w:marBottom w:val="0"/>
          <w:divBdr>
            <w:top w:val="none" w:sz="0" w:space="0" w:color="auto"/>
            <w:left w:val="none" w:sz="0" w:space="0" w:color="auto"/>
            <w:bottom w:val="none" w:sz="0" w:space="0" w:color="auto"/>
            <w:right w:val="none" w:sz="0" w:space="0" w:color="auto"/>
          </w:divBdr>
        </w:div>
        <w:div w:id="931475662">
          <w:marLeft w:val="0"/>
          <w:marRight w:val="0"/>
          <w:marTop w:val="0"/>
          <w:marBottom w:val="0"/>
          <w:divBdr>
            <w:top w:val="none" w:sz="0" w:space="0" w:color="auto"/>
            <w:left w:val="none" w:sz="0" w:space="0" w:color="auto"/>
            <w:bottom w:val="none" w:sz="0" w:space="0" w:color="auto"/>
            <w:right w:val="none" w:sz="0" w:space="0" w:color="auto"/>
          </w:divBdr>
        </w:div>
        <w:div w:id="937323685">
          <w:marLeft w:val="0"/>
          <w:marRight w:val="0"/>
          <w:marTop w:val="0"/>
          <w:marBottom w:val="0"/>
          <w:divBdr>
            <w:top w:val="none" w:sz="0" w:space="0" w:color="auto"/>
            <w:left w:val="none" w:sz="0" w:space="0" w:color="auto"/>
            <w:bottom w:val="none" w:sz="0" w:space="0" w:color="auto"/>
            <w:right w:val="none" w:sz="0" w:space="0" w:color="auto"/>
          </w:divBdr>
        </w:div>
        <w:div w:id="974025571">
          <w:marLeft w:val="0"/>
          <w:marRight w:val="0"/>
          <w:marTop w:val="0"/>
          <w:marBottom w:val="0"/>
          <w:divBdr>
            <w:top w:val="none" w:sz="0" w:space="0" w:color="auto"/>
            <w:left w:val="none" w:sz="0" w:space="0" w:color="auto"/>
            <w:bottom w:val="none" w:sz="0" w:space="0" w:color="auto"/>
            <w:right w:val="none" w:sz="0" w:space="0" w:color="auto"/>
          </w:divBdr>
        </w:div>
        <w:div w:id="1013649882">
          <w:marLeft w:val="0"/>
          <w:marRight w:val="0"/>
          <w:marTop w:val="0"/>
          <w:marBottom w:val="0"/>
          <w:divBdr>
            <w:top w:val="none" w:sz="0" w:space="0" w:color="auto"/>
            <w:left w:val="none" w:sz="0" w:space="0" w:color="auto"/>
            <w:bottom w:val="none" w:sz="0" w:space="0" w:color="auto"/>
            <w:right w:val="none" w:sz="0" w:space="0" w:color="auto"/>
          </w:divBdr>
        </w:div>
        <w:div w:id="1019355911">
          <w:marLeft w:val="0"/>
          <w:marRight w:val="0"/>
          <w:marTop w:val="0"/>
          <w:marBottom w:val="0"/>
          <w:divBdr>
            <w:top w:val="none" w:sz="0" w:space="0" w:color="auto"/>
            <w:left w:val="none" w:sz="0" w:space="0" w:color="auto"/>
            <w:bottom w:val="none" w:sz="0" w:space="0" w:color="auto"/>
            <w:right w:val="none" w:sz="0" w:space="0" w:color="auto"/>
          </w:divBdr>
        </w:div>
        <w:div w:id="1104808916">
          <w:marLeft w:val="0"/>
          <w:marRight w:val="0"/>
          <w:marTop w:val="0"/>
          <w:marBottom w:val="0"/>
          <w:divBdr>
            <w:top w:val="none" w:sz="0" w:space="0" w:color="auto"/>
            <w:left w:val="none" w:sz="0" w:space="0" w:color="auto"/>
            <w:bottom w:val="none" w:sz="0" w:space="0" w:color="auto"/>
            <w:right w:val="none" w:sz="0" w:space="0" w:color="auto"/>
          </w:divBdr>
        </w:div>
        <w:div w:id="1160073203">
          <w:marLeft w:val="0"/>
          <w:marRight w:val="0"/>
          <w:marTop w:val="0"/>
          <w:marBottom w:val="0"/>
          <w:divBdr>
            <w:top w:val="none" w:sz="0" w:space="0" w:color="auto"/>
            <w:left w:val="none" w:sz="0" w:space="0" w:color="auto"/>
            <w:bottom w:val="none" w:sz="0" w:space="0" w:color="auto"/>
            <w:right w:val="none" w:sz="0" w:space="0" w:color="auto"/>
          </w:divBdr>
        </w:div>
        <w:div w:id="1173883576">
          <w:marLeft w:val="0"/>
          <w:marRight w:val="0"/>
          <w:marTop w:val="0"/>
          <w:marBottom w:val="0"/>
          <w:divBdr>
            <w:top w:val="none" w:sz="0" w:space="0" w:color="auto"/>
            <w:left w:val="none" w:sz="0" w:space="0" w:color="auto"/>
            <w:bottom w:val="none" w:sz="0" w:space="0" w:color="auto"/>
            <w:right w:val="none" w:sz="0" w:space="0" w:color="auto"/>
          </w:divBdr>
        </w:div>
        <w:div w:id="1206675298">
          <w:marLeft w:val="0"/>
          <w:marRight w:val="0"/>
          <w:marTop w:val="0"/>
          <w:marBottom w:val="0"/>
          <w:divBdr>
            <w:top w:val="none" w:sz="0" w:space="0" w:color="auto"/>
            <w:left w:val="none" w:sz="0" w:space="0" w:color="auto"/>
            <w:bottom w:val="none" w:sz="0" w:space="0" w:color="auto"/>
            <w:right w:val="none" w:sz="0" w:space="0" w:color="auto"/>
          </w:divBdr>
        </w:div>
        <w:div w:id="1341810091">
          <w:marLeft w:val="0"/>
          <w:marRight w:val="0"/>
          <w:marTop w:val="0"/>
          <w:marBottom w:val="0"/>
          <w:divBdr>
            <w:top w:val="none" w:sz="0" w:space="0" w:color="auto"/>
            <w:left w:val="none" w:sz="0" w:space="0" w:color="auto"/>
            <w:bottom w:val="none" w:sz="0" w:space="0" w:color="auto"/>
            <w:right w:val="none" w:sz="0" w:space="0" w:color="auto"/>
          </w:divBdr>
        </w:div>
        <w:div w:id="1398169508">
          <w:marLeft w:val="0"/>
          <w:marRight w:val="0"/>
          <w:marTop w:val="0"/>
          <w:marBottom w:val="0"/>
          <w:divBdr>
            <w:top w:val="none" w:sz="0" w:space="0" w:color="auto"/>
            <w:left w:val="none" w:sz="0" w:space="0" w:color="auto"/>
            <w:bottom w:val="none" w:sz="0" w:space="0" w:color="auto"/>
            <w:right w:val="none" w:sz="0" w:space="0" w:color="auto"/>
          </w:divBdr>
        </w:div>
        <w:div w:id="1404910373">
          <w:marLeft w:val="0"/>
          <w:marRight w:val="0"/>
          <w:marTop w:val="0"/>
          <w:marBottom w:val="0"/>
          <w:divBdr>
            <w:top w:val="none" w:sz="0" w:space="0" w:color="auto"/>
            <w:left w:val="none" w:sz="0" w:space="0" w:color="auto"/>
            <w:bottom w:val="none" w:sz="0" w:space="0" w:color="auto"/>
            <w:right w:val="none" w:sz="0" w:space="0" w:color="auto"/>
          </w:divBdr>
        </w:div>
        <w:div w:id="1462188715">
          <w:marLeft w:val="0"/>
          <w:marRight w:val="0"/>
          <w:marTop w:val="0"/>
          <w:marBottom w:val="0"/>
          <w:divBdr>
            <w:top w:val="none" w:sz="0" w:space="0" w:color="auto"/>
            <w:left w:val="none" w:sz="0" w:space="0" w:color="auto"/>
            <w:bottom w:val="none" w:sz="0" w:space="0" w:color="auto"/>
            <w:right w:val="none" w:sz="0" w:space="0" w:color="auto"/>
          </w:divBdr>
        </w:div>
        <w:div w:id="1479954876">
          <w:marLeft w:val="0"/>
          <w:marRight w:val="0"/>
          <w:marTop w:val="0"/>
          <w:marBottom w:val="0"/>
          <w:divBdr>
            <w:top w:val="none" w:sz="0" w:space="0" w:color="auto"/>
            <w:left w:val="none" w:sz="0" w:space="0" w:color="auto"/>
            <w:bottom w:val="none" w:sz="0" w:space="0" w:color="auto"/>
            <w:right w:val="none" w:sz="0" w:space="0" w:color="auto"/>
          </w:divBdr>
        </w:div>
        <w:div w:id="1481846668">
          <w:marLeft w:val="0"/>
          <w:marRight w:val="0"/>
          <w:marTop w:val="0"/>
          <w:marBottom w:val="0"/>
          <w:divBdr>
            <w:top w:val="none" w:sz="0" w:space="0" w:color="auto"/>
            <w:left w:val="none" w:sz="0" w:space="0" w:color="auto"/>
            <w:bottom w:val="none" w:sz="0" w:space="0" w:color="auto"/>
            <w:right w:val="none" w:sz="0" w:space="0" w:color="auto"/>
          </w:divBdr>
        </w:div>
        <w:div w:id="1510025844">
          <w:marLeft w:val="0"/>
          <w:marRight w:val="0"/>
          <w:marTop w:val="0"/>
          <w:marBottom w:val="0"/>
          <w:divBdr>
            <w:top w:val="none" w:sz="0" w:space="0" w:color="auto"/>
            <w:left w:val="none" w:sz="0" w:space="0" w:color="auto"/>
            <w:bottom w:val="none" w:sz="0" w:space="0" w:color="auto"/>
            <w:right w:val="none" w:sz="0" w:space="0" w:color="auto"/>
          </w:divBdr>
        </w:div>
        <w:div w:id="1539316134">
          <w:marLeft w:val="0"/>
          <w:marRight w:val="0"/>
          <w:marTop w:val="0"/>
          <w:marBottom w:val="0"/>
          <w:divBdr>
            <w:top w:val="none" w:sz="0" w:space="0" w:color="auto"/>
            <w:left w:val="none" w:sz="0" w:space="0" w:color="auto"/>
            <w:bottom w:val="none" w:sz="0" w:space="0" w:color="auto"/>
            <w:right w:val="none" w:sz="0" w:space="0" w:color="auto"/>
          </w:divBdr>
        </w:div>
        <w:div w:id="1620449583">
          <w:marLeft w:val="0"/>
          <w:marRight w:val="0"/>
          <w:marTop w:val="0"/>
          <w:marBottom w:val="0"/>
          <w:divBdr>
            <w:top w:val="none" w:sz="0" w:space="0" w:color="auto"/>
            <w:left w:val="none" w:sz="0" w:space="0" w:color="auto"/>
            <w:bottom w:val="none" w:sz="0" w:space="0" w:color="auto"/>
            <w:right w:val="none" w:sz="0" w:space="0" w:color="auto"/>
          </w:divBdr>
        </w:div>
        <w:div w:id="1665008363">
          <w:marLeft w:val="0"/>
          <w:marRight w:val="0"/>
          <w:marTop w:val="0"/>
          <w:marBottom w:val="0"/>
          <w:divBdr>
            <w:top w:val="none" w:sz="0" w:space="0" w:color="auto"/>
            <w:left w:val="none" w:sz="0" w:space="0" w:color="auto"/>
            <w:bottom w:val="none" w:sz="0" w:space="0" w:color="auto"/>
            <w:right w:val="none" w:sz="0" w:space="0" w:color="auto"/>
          </w:divBdr>
        </w:div>
        <w:div w:id="1711034153">
          <w:marLeft w:val="0"/>
          <w:marRight w:val="0"/>
          <w:marTop w:val="0"/>
          <w:marBottom w:val="0"/>
          <w:divBdr>
            <w:top w:val="none" w:sz="0" w:space="0" w:color="auto"/>
            <w:left w:val="none" w:sz="0" w:space="0" w:color="auto"/>
            <w:bottom w:val="none" w:sz="0" w:space="0" w:color="auto"/>
            <w:right w:val="none" w:sz="0" w:space="0" w:color="auto"/>
          </w:divBdr>
        </w:div>
        <w:div w:id="1780837160">
          <w:marLeft w:val="0"/>
          <w:marRight w:val="0"/>
          <w:marTop w:val="0"/>
          <w:marBottom w:val="0"/>
          <w:divBdr>
            <w:top w:val="none" w:sz="0" w:space="0" w:color="auto"/>
            <w:left w:val="none" w:sz="0" w:space="0" w:color="auto"/>
            <w:bottom w:val="none" w:sz="0" w:space="0" w:color="auto"/>
            <w:right w:val="none" w:sz="0" w:space="0" w:color="auto"/>
          </w:divBdr>
        </w:div>
        <w:div w:id="1789658040">
          <w:marLeft w:val="0"/>
          <w:marRight w:val="0"/>
          <w:marTop w:val="0"/>
          <w:marBottom w:val="0"/>
          <w:divBdr>
            <w:top w:val="none" w:sz="0" w:space="0" w:color="auto"/>
            <w:left w:val="none" w:sz="0" w:space="0" w:color="auto"/>
            <w:bottom w:val="none" w:sz="0" w:space="0" w:color="auto"/>
            <w:right w:val="none" w:sz="0" w:space="0" w:color="auto"/>
          </w:divBdr>
        </w:div>
        <w:div w:id="1825658267">
          <w:marLeft w:val="0"/>
          <w:marRight w:val="0"/>
          <w:marTop w:val="0"/>
          <w:marBottom w:val="0"/>
          <w:divBdr>
            <w:top w:val="none" w:sz="0" w:space="0" w:color="auto"/>
            <w:left w:val="none" w:sz="0" w:space="0" w:color="auto"/>
            <w:bottom w:val="none" w:sz="0" w:space="0" w:color="auto"/>
            <w:right w:val="none" w:sz="0" w:space="0" w:color="auto"/>
          </w:divBdr>
        </w:div>
        <w:div w:id="1862166276">
          <w:marLeft w:val="0"/>
          <w:marRight w:val="0"/>
          <w:marTop w:val="0"/>
          <w:marBottom w:val="0"/>
          <w:divBdr>
            <w:top w:val="none" w:sz="0" w:space="0" w:color="auto"/>
            <w:left w:val="none" w:sz="0" w:space="0" w:color="auto"/>
            <w:bottom w:val="none" w:sz="0" w:space="0" w:color="auto"/>
            <w:right w:val="none" w:sz="0" w:space="0" w:color="auto"/>
          </w:divBdr>
        </w:div>
        <w:div w:id="1888028457">
          <w:marLeft w:val="0"/>
          <w:marRight w:val="0"/>
          <w:marTop w:val="0"/>
          <w:marBottom w:val="0"/>
          <w:divBdr>
            <w:top w:val="none" w:sz="0" w:space="0" w:color="auto"/>
            <w:left w:val="none" w:sz="0" w:space="0" w:color="auto"/>
            <w:bottom w:val="none" w:sz="0" w:space="0" w:color="auto"/>
            <w:right w:val="none" w:sz="0" w:space="0" w:color="auto"/>
          </w:divBdr>
        </w:div>
        <w:div w:id="1958750555">
          <w:marLeft w:val="0"/>
          <w:marRight w:val="0"/>
          <w:marTop w:val="0"/>
          <w:marBottom w:val="0"/>
          <w:divBdr>
            <w:top w:val="none" w:sz="0" w:space="0" w:color="auto"/>
            <w:left w:val="none" w:sz="0" w:space="0" w:color="auto"/>
            <w:bottom w:val="none" w:sz="0" w:space="0" w:color="auto"/>
            <w:right w:val="none" w:sz="0" w:space="0" w:color="auto"/>
          </w:divBdr>
        </w:div>
        <w:div w:id="1993828868">
          <w:marLeft w:val="0"/>
          <w:marRight w:val="0"/>
          <w:marTop w:val="0"/>
          <w:marBottom w:val="0"/>
          <w:divBdr>
            <w:top w:val="none" w:sz="0" w:space="0" w:color="auto"/>
            <w:left w:val="none" w:sz="0" w:space="0" w:color="auto"/>
            <w:bottom w:val="none" w:sz="0" w:space="0" w:color="auto"/>
            <w:right w:val="none" w:sz="0" w:space="0" w:color="auto"/>
          </w:divBdr>
        </w:div>
        <w:div w:id="2094815691">
          <w:marLeft w:val="0"/>
          <w:marRight w:val="0"/>
          <w:marTop w:val="0"/>
          <w:marBottom w:val="0"/>
          <w:divBdr>
            <w:top w:val="none" w:sz="0" w:space="0" w:color="auto"/>
            <w:left w:val="none" w:sz="0" w:space="0" w:color="auto"/>
            <w:bottom w:val="none" w:sz="0" w:space="0" w:color="auto"/>
            <w:right w:val="none" w:sz="0" w:space="0" w:color="auto"/>
          </w:divBdr>
        </w:div>
      </w:divsChild>
    </w:div>
    <w:div w:id="270281433">
      <w:bodyDiv w:val="1"/>
      <w:marLeft w:val="0"/>
      <w:marRight w:val="0"/>
      <w:marTop w:val="0"/>
      <w:marBottom w:val="0"/>
      <w:divBdr>
        <w:top w:val="none" w:sz="0" w:space="0" w:color="auto"/>
        <w:left w:val="none" w:sz="0" w:space="0" w:color="auto"/>
        <w:bottom w:val="none" w:sz="0" w:space="0" w:color="auto"/>
        <w:right w:val="none" w:sz="0" w:space="0" w:color="auto"/>
      </w:divBdr>
    </w:div>
    <w:div w:id="284820954">
      <w:bodyDiv w:val="1"/>
      <w:marLeft w:val="0"/>
      <w:marRight w:val="0"/>
      <w:marTop w:val="0"/>
      <w:marBottom w:val="0"/>
      <w:divBdr>
        <w:top w:val="none" w:sz="0" w:space="0" w:color="auto"/>
        <w:left w:val="none" w:sz="0" w:space="0" w:color="auto"/>
        <w:bottom w:val="none" w:sz="0" w:space="0" w:color="auto"/>
        <w:right w:val="none" w:sz="0" w:space="0" w:color="auto"/>
      </w:divBdr>
    </w:div>
    <w:div w:id="331108236">
      <w:bodyDiv w:val="1"/>
      <w:marLeft w:val="0"/>
      <w:marRight w:val="0"/>
      <w:marTop w:val="0"/>
      <w:marBottom w:val="0"/>
      <w:divBdr>
        <w:top w:val="none" w:sz="0" w:space="0" w:color="auto"/>
        <w:left w:val="none" w:sz="0" w:space="0" w:color="auto"/>
        <w:bottom w:val="none" w:sz="0" w:space="0" w:color="auto"/>
        <w:right w:val="none" w:sz="0" w:space="0" w:color="auto"/>
      </w:divBdr>
    </w:div>
    <w:div w:id="337274598">
      <w:bodyDiv w:val="1"/>
      <w:marLeft w:val="0"/>
      <w:marRight w:val="0"/>
      <w:marTop w:val="0"/>
      <w:marBottom w:val="0"/>
      <w:divBdr>
        <w:top w:val="none" w:sz="0" w:space="0" w:color="auto"/>
        <w:left w:val="none" w:sz="0" w:space="0" w:color="auto"/>
        <w:bottom w:val="none" w:sz="0" w:space="0" w:color="auto"/>
        <w:right w:val="none" w:sz="0" w:space="0" w:color="auto"/>
      </w:divBdr>
    </w:div>
    <w:div w:id="350497732">
      <w:bodyDiv w:val="1"/>
      <w:marLeft w:val="0"/>
      <w:marRight w:val="0"/>
      <w:marTop w:val="0"/>
      <w:marBottom w:val="0"/>
      <w:divBdr>
        <w:top w:val="none" w:sz="0" w:space="0" w:color="auto"/>
        <w:left w:val="none" w:sz="0" w:space="0" w:color="auto"/>
        <w:bottom w:val="none" w:sz="0" w:space="0" w:color="auto"/>
        <w:right w:val="none" w:sz="0" w:space="0" w:color="auto"/>
      </w:divBdr>
    </w:div>
    <w:div w:id="368265898">
      <w:bodyDiv w:val="1"/>
      <w:marLeft w:val="0"/>
      <w:marRight w:val="0"/>
      <w:marTop w:val="0"/>
      <w:marBottom w:val="0"/>
      <w:divBdr>
        <w:top w:val="none" w:sz="0" w:space="0" w:color="auto"/>
        <w:left w:val="none" w:sz="0" w:space="0" w:color="auto"/>
        <w:bottom w:val="none" w:sz="0" w:space="0" w:color="auto"/>
        <w:right w:val="none" w:sz="0" w:space="0" w:color="auto"/>
      </w:divBdr>
    </w:div>
    <w:div w:id="370036534">
      <w:bodyDiv w:val="1"/>
      <w:marLeft w:val="0"/>
      <w:marRight w:val="0"/>
      <w:marTop w:val="0"/>
      <w:marBottom w:val="0"/>
      <w:divBdr>
        <w:top w:val="none" w:sz="0" w:space="0" w:color="auto"/>
        <w:left w:val="none" w:sz="0" w:space="0" w:color="auto"/>
        <w:bottom w:val="none" w:sz="0" w:space="0" w:color="auto"/>
        <w:right w:val="none" w:sz="0" w:space="0" w:color="auto"/>
      </w:divBdr>
    </w:div>
    <w:div w:id="386342292">
      <w:bodyDiv w:val="1"/>
      <w:marLeft w:val="0"/>
      <w:marRight w:val="0"/>
      <w:marTop w:val="0"/>
      <w:marBottom w:val="0"/>
      <w:divBdr>
        <w:top w:val="none" w:sz="0" w:space="0" w:color="auto"/>
        <w:left w:val="none" w:sz="0" w:space="0" w:color="auto"/>
        <w:bottom w:val="none" w:sz="0" w:space="0" w:color="auto"/>
        <w:right w:val="none" w:sz="0" w:space="0" w:color="auto"/>
      </w:divBdr>
      <w:divsChild>
        <w:div w:id="242371910">
          <w:marLeft w:val="0"/>
          <w:marRight w:val="0"/>
          <w:marTop w:val="0"/>
          <w:marBottom w:val="0"/>
          <w:divBdr>
            <w:top w:val="none" w:sz="0" w:space="0" w:color="auto"/>
            <w:left w:val="none" w:sz="0" w:space="0" w:color="auto"/>
            <w:bottom w:val="none" w:sz="0" w:space="0" w:color="auto"/>
            <w:right w:val="none" w:sz="0" w:space="0" w:color="auto"/>
          </w:divBdr>
        </w:div>
        <w:div w:id="719137273">
          <w:marLeft w:val="0"/>
          <w:marRight w:val="0"/>
          <w:marTop w:val="0"/>
          <w:marBottom w:val="0"/>
          <w:divBdr>
            <w:top w:val="none" w:sz="0" w:space="0" w:color="auto"/>
            <w:left w:val="none" w:sz="0" w:space="0" w:color="auto"/>
            <w:bottom w:val="none" w:sz="0" w:space="0" w:color="auto"/>
            <w:right w:val="none" w:sz="0" w:space="0" w:color="auto"/>
          </w:divBdr>
        </w:div>
        <w:div w:id="1111052662">
          <w:marLeft w:val="0"/>
          <w:marRight w:val="0"/>
          <w:marTop w:val="0"/>
          <w:marBottom w:val="0"/>
          <w:divBdr>
            <w:top w:val="none" w:sz="0" w:space="0" w:color="auto"/>
            <w:left w:val="none" w:sz="0" w:space="0" w:color="auto"/>
            <w:bottom w:val="none" w:sz="0" w:space="0" w:color="auto"/>
            <w:right w:val="none" w:sz="0" w:space="0" w:color="auto"/>
          </w:divBdr>
        </w:div>
        <w:div w:id="1148742674">
          <w:marLeft w:val="0"/>
          <w:marRight w:val="0"/>
          <w:marTop w:val="0"/>
          <w:marBottom w:val="0"/>
          <w:divBdr>
            <w:top w:val="none" w:sz="0" w:space="0" w:color="auto"/>
            <w:left w:val="none" w:sz="0" w:space="0" w:color="auto"/>
            <w:bottom w:val="none" w:sz="0" w:space="0" w:color="auto"/>
            <w:right w:val="none" w:sz="0" w:space="0" w:color="auto"/>
          </w:divBdr>
        </w:div>
        <w:div w:id="1847086711">
          <w:marLeft w:val="0"/>
          <w:marRight w:val="0"/>
          <w:marTop w:val="0"/>
          <w:marBottom w:val="0"/>
          <w:divBdr>
            <w:top w:val="none" w:sz="0" w:space="0" w:color="auto"/>
            <w:left w:val="none" w:sz="0" w:space="0" w:color="auto"/>
            <w:bottom w:val="none" w:sz="0" w:space="0" w:color="auto"/>
            <w:right w:val="none" w:sz="0" w:space="0" w:color="auto"/>
          </w:divBdr>
        </w:div>
      </w:divsChild>
    </w:div>
    <w:div w:id="442263710">
      <w:bodyDiv w:val="1"/>
      <w:marLeft w:val="0"/>
      <w:marRight w:val="0"/>
      <w:marTop w:val="0"/>
      <w:marBottom w:val="0"/>
      <w:divBdr>
        <w:top w:val="none" w:sz="0" w:space="0" w:color="auto"/>
        <w:left w:val="none" w:sz="0" w:space="0" w:color="auto"/>
        <w:bottom w:val="none" w:sz="0" w:space="0" w:color="auto"/>
        <w:right w:val="none" w:sz="0" w:space="0" w:color="auto"/>
      </w:divBdr>
    </w:div>
    <w:div w:id="454829337">
      <w:bodyDiv w:val="1"/>
      <w:marLeft w:val="0"/>
      <w:marRight w:val="0"/>
      <w:marTop w:val="0"/>
      <w:marBottom w:val="0"/>
      <w:divBdr>
        <w:top w:val="none" w:sz="0" w:space="0" w:color="auto"/>
        <w:left w:val="none" w:sz="0" w:space="0" w:color="auto"/>
        <w:bottom w:val="none" w:sz="0" w:space="0" w:color="auto"/>
        <w:right w:val="none" w:sz="0" w:space="0" w:color="auto"/>
      </w:divBdr>
    </w:div>
    <w:div w:id="480123343">
      <w:bodyDiv w:val="1"/>
      <w:marLeft w:val="0"/>
      <w:marRight w:val="0"/>
      <w:marTop w:val="0"/>
      <w:marBottom w:val="0"/>
      <w:divBdr>
        <w:top w:val="none" w:sz="0" w:space="0" w:color="auto"/>
        <w:left w:val="none" w:sz="0" w:space="0" w:color="auto"/>
        <w:bottom w:val="none" w:sz="0" w:space="0" w:color="auto"/>
        <w:right w:val="none" w:sz="0" w:space="0" w:color="auto"/>
      </w:divBdr>
    </w:div>
    <w:div w:id="490100233">
      <w:bodyDiv w:val="1"/>
      <w:marLeft w:val="0"/>
      <w:marRight w:val="0"/>
      <w:marTop w:val="0"/>
      <w:marBottom w:val="0"/>
      <w:divBdr>
        <w:top w:val="none" w:sz="0" w:space="0" w:color="auto"/>
        <w:left w:val="none" w:sz="0" w:space="0" w:color="auto"/>
        <w:bottom w:val="none" w:sz="0" w:space="0" w:color="auto"/>
        <w:right w:val="none" w:sz="0" w:space="0" w:color="auto"/>
      </w:divBdr>
    </w:div>
    <w:div w:id="497188736">
      <w:bodyDiv w:val="1"/>
      <w:marLeft w:val="0"/>
      <w:marRight w:val="0"/>
      <w:marTop w:val="0"/>
      <w:marBottom w:val="0"/>
      <w:divBdr>
        <w:top w:val="none" w:sz="0" w:space="0" w:color="auto"/>
        <w:left w:val="none" w:sz="0" w:space="0" w:color="auto"/>
        <w:bottom w:val="none" w:sz="0" w:space="0" w:color="auto"/>
        <w:right w:val="none" w:sz="0" w:space="0" w:color="auto"/>
      </w:divBdr>
    </w:div>
    <w:div w:id="600334111">
      <w:bodyDiv w:val="1"/>
      <w:marLeft w:val="0"/>
      <w:marRight w:val="0"/>
      <w:marTop w:val="0"/>
      <w:marBottom w:val="0"/>
      <w:divBdr>
        <w:top w:val="none" w:sz="0" w:space="0" w:color="auto"/>
        <w:left w:val="none" w:sz="0" w:space="0" w:color="auto"/>
        <w:bottom w:val="none" w:sz="0" w:space="0" w:color="auto"/>
        <w:right w:val="none" w:sz="0" w:space="0" w:color="auto"/>
      </w:divBdr>
    </w:div>
    <w:div w:id="609239812">
      <w:bodyDiv w:val="1"/>
      <w:marLeft w:val="0"/>
      <w:marRight w:val="0"/>
      <w:marTop w:val="0"/>
      <w:marBottom w:val="0"/>
      <w:divBdr>
        <w:top w:val="none" w:sz="0" w:space="0" w:color="auto"/>
        <w:left w:val="none" w:sz="0" w:space="0" w:color="auto"/>
        <w:bottom w:val="none" w:sz="0" w:space="0" w:color="auto"/>
        <w:right w:val="none" w:sz="0" w:space="0" w:color="auto"/>
      </w:divBdr>
    </w:div>
    <w:div w:id="709569976">
      <w:bodyDiv w:val="1"/>
      <w:marLeft w:val="0"/>
      <w:marRight w:val="0"/>
      <w:marTop w:val="0"/>
      <w:marBottom w:val="0"/>
      <w:divBdr>
        <w:top w:val="none" w:sz="0" w:space="0" w:color="auto"/>
        <w:left w:val="none" w:sz="0" w:space="0" w:color="auto"/>
        <w:bottom w:val="none" w:sz="0" w:space="0" w:color="auto"/>
        <w:right w:val="none" w:sz="0" w:space="0" w:color="auto"/>
      </w:divBdr>
    </w:div>
    <w:div w:id="817570961">
      <w:bodyDiv w:val="1"/>
      <w:marLeft w:val="0"/>
      <w:marRight w:val="0"/>
      <w:marTop w:val="0"/>
      <w:marBottom w:val="0"/>
      <w:divBdr>
        <w:top w:val="none" w:sz="0" w:space="0" w:color="auto"/>
        <w:left w:val="none" w:sz="0" w:space="0" w:color="auto"/>
        <w:bottom w:val="none" w:sz="0" w:space="0" w:color="auto"/>
        <w:right w:val="none" w:sz="0" w:space="0" w:color="auto"/>
      </w:divBdr>
    </w:div>
    <w:div w:id="828907647">
      <w:bodyDiv w:val="1"/>
      <w:marLeft w:val="0"/>
      <w:marRight w:val="0"/>
      <w:marTop w:val="0"/>
      <w:marBottom w:val="0"/>
      <w:divBdr>
        <w:top w:val="none" w:sz="0" w:space="0" w:color="auto"/>
        <w:left w:val="none" w:sz="0" w:space="0" w:color="auto"/>
        <w:bottom w:val="none" w:sz="0" w:space="0" w:color="auto"/>
        <w:right w:val="none" w:sz="0" w:space="0" w:color="auto"/>
      </w:divBdr>
    </w:div>
    <w:div w:id="845754439">
      <w:bodyDiv w:val="1"/>
      <w:marLeft w:val="0"/>
      <w:marRight w:val="0"/>
      <w:marTop w:val="0"/>
      <w:marBottom w:val="0"/>
      <w:divBdr>
        <w:top w:val="none" w:sz="0" w:space="0" w:color="auto"/>
        <w:left w:val="none" w:sz="0" w:space="0" w:color="auto"/>
        <w:bottom w:val="none" w:sz="0" w:space="0" w:color="auto"/>
        <w:right w:val="none" w:sz="0" w:space="0" w:color="auto"/>
      </w:divBdr>
    </w:div>
    <w:div w:id="874461764">
      <w:bodyDiv w:val="1"/>
      <w:marLeft w:val="0"/>
      <w:marRight w:val="0"/>
      <w:marTop w:val="0"/>
      <w:marBottom w:val="0"/>
      <w:divBdr>
        <w:top w:val="none" w:sz="0" w:space="0" w:color="auto"/>
        <w:left w:val="none" w:sz="0" w:space="0" w:color="auto"/>
        <w:bottom w:val="none" w:sz="0" w:space="0" w:color="auto"/>
        <w:right w:val="none" w:sz="0" w:space="0" w:color="auto"/>
      </w:divBdr>
    </w:div>
    <w:div w:id="884952202">
      <w:bodyDiv w:val="1"/>
      <w:marLeft w:val="0"/>
      <w:marRight w:val="0"/>
      <w:marTop w:val="0"/>
      <w:marBottom w:val="0"/>
      <w:divBdr>
        <w:top w:val="none" w:sz="0" w:space="0" w:color="auto"/>
        <w:left w:val="none" w:sz="0" w:space="0" w:color="auto"/>
        <w:bottom w:val="none" w:sz="0" w:space="0" w:color="auto"/>
        <w:right w:val="none" w:sz="0" w:space="0" w:color="auto"/>
      </w:divBdr>
    </w:div>
    <w:div w:id="979919715">
      <w:bodyDiv w:val="1"/>
      <w:marLeft w:val="0"/>
      <w:marRight w:val="0"/>
      <w:marTop w:val="240"/>
      <w:marBottom w:val="0"/>
      <w:divBdr>
        <w:top w:val="none" w:sz="0" w:space="0" w:color="auto"/>
        <w:left w:val="none" w:sz="0" w:space="0" w:color="auto"/>
        <w:bottom w:val="none" w:sz="0" w:space="0" w:color="auto"/>
        <w:right w:val="none" w:sz="0" w:space="0" w:color="auto"/>
      </w:divBdr>
      <w:divsChild>
        <w:div w:id="1839148620">
          <w:marLeft w:val="0"/>
          <w:marRight w:val="0"/>
          <w:marTop w:val="0"/>
          <w:marBottom w:val="0"/>
          <w:divBdr>
            <w:top w:val="none" w:sz="0" w:space="0" w:color="auto"/>
            <w:left w:val="none" w:sz="0" w:space="0" w:color="auto"/>
            <w:bottom w:val="none" w:sz="0" w:space="0" w:color="auto"/>
            <w:right w:val="none" w:sz="0" w:space="0" w:color="auto"/>
          </w:divBdr>
          <w:divsChild>
            <w:div w:id="214127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8653955">
      <w:bodyDiv w:val="1"/>
      <w:marLeft w:val="0"/>
      <w:marRight w:val="0"/>
      <w:marTop w:val="0"/>
      <w:marBottom w:val="0"/>
      <w:divBdr>
        <w:top w:val="none" w:sz="0" w:space="0" w:color="auto"/>
        <w:left w:val="none" w:sz="0" w:space="0" w:color="auto"/>
        <w:bottom w:val="none" w:sz="0" w:space="0" w:color="auto"/>
        <w:right w:val="none" w:sz="0" w:space="0" w:color="auto"/>
      </w:divBdr>
    </w:div>
    <w:div w:id="1040517078">
      <w:bodyDiv w:val="1"/>
      <w:marLeft w:val="0"/>
      <w:marRight w:val="0"/>
      <w:marTop w:val="0"/>
      <w:marBottom w:val="0"/>
      <w:divBdr>
        <w:top w:val="none" w:sz="0" w:space="0" w:color="auto"/>
        <w:left w:val="none" w:sz="0" w:space="0" w:color="auto"/>
        <w:bottom w:val="none" w:sz="0" w:space="0" w:color="auto"/>
        <w:right w:val="none" w:sz="0" w:space="0" w:color="auto"/>
      </w:divBdr>
    </w:div>
    <w:div w:id="1063942754">
      <w:bodyDiv w:val="1"/>
      <w:marLeft w:val="0"/>
      <w:marRight w:val="0"/>
      <w:marTop w:val="0"/>
      <w:marBottom w:val="0"/>
      <w:divBdr>
        <w:top w:val="none" w:sz="0" w:space="0" w:color="auto"/>
        <w:left w:val="none" w:sz="0" w:space="0" w:color="auto"/>
        <w:bottom w:val="none" w:sz="0" w:space="0" w:color="auto"/>
        <w:right w:val="none" w:sz="0" w:space="0" w:color="auto"/>
      </w:divBdr>
    </w:div>
    <w:div w:id="1083332661">
      <w:bodyDiv w:val="1"/>
      <w:marLeft w:val="0"/>
      <w:marRight w:val="0"/>
      <w:marTop w:val="0"/>
      <w:marBottom w:val="0"/>
      <w:divBdr>
        <w:top w:val="none" w:sz="0" w:space="0" w:color="auto"/>
        <w:left w:val="none" w:sz="0" w:space="0" w:color="auto"/>
        <w:bottom w:val="none" w:sz="0" w:space="0" w:color="auto"/>
        <w:right w:val="none" w:sz="0" w:space="0" w:color="auto"/>
      </w:divBdr>
    </w:div>
    <w:div w:id="1172142175">
      <w:bodyDiv w:val="1"/>
      <w:marLeft w:val="0"/>
      <w:marRight w:val="0"/>
      <w:marTop w:val="0"/>
      <w:marBottom w:val="0"/>
      <w:divBdr>
        <w:top w:val="none" w:sz="0" w:space="0" w:color="auto"/>
        <w:left w:val="none" w:sz="0" w:space="0" w:color="auto"/>
        <w:bottom w:val="none" w:sz="0" w:space="0" w:color="auto"/>
        <w:right w:val="none" w:sz="0" w:space="0" w:color="auto"/>
      </w:divBdr>
    </w:div>
    <w:div w:id="1226064540">
      <w:bodyDiv w:val="1"/>
      <w:marLeft w:val="0"/>
      <w:marRight w:val="0"/>
      <w:marTop w:val="0"/>
      <w:marBottom w:val="0"/>
      <w:divBdr>
        <w:top w:val="none" w:sz="0" w:space="0" w:color="auto"/>
        <w:left w:val="none" w:sz="0" w:space="0" w:color="auto"/>
        <w:bottom w:val="none" w:sz="0" w:space="0" w:color="auto"/>
        <w:right w:val="none" w:sz="0" w:space="0" w:color="auto"/>
      </w:divBdr>
    </w:div>
    <w:div w:id="1247302786">
      <w:bodyDiv w:val="1"/>
      <w:marLeft w:val="0"/>
      <w:marRight w:val="0"/>
      <w:marTop w:val="0"/>
      <w:marBottom w:val="0"/>
      <w:divBdr>
        <w:top w:val="none" w:sz="0" w:space="0" w:color="auto"/>
        <w:left w:val="none" w:sz="0" w:space="0" w:color="auto"/>
        <w:bottom w:val="none" w:sz="0" w:space="0" w:color="auto"/>
        <w:right w:val="none" w:sz="0" w:space="0" w:color="auto"/>
      </w:divBdr>
    </w:div>
    <w:div w:id="1267427339">
      <w:bodyDiv w:val="1"/>
      <w:marLeft w:val="0"/>
      <w:marRight w:val="0"/>
      <w:marTop w:val="0"/>
      <w:marBottom w:val="0"/>
      <w:divBdr>
        <w:top w:val="none" w:sz="0" w:space="0" w:color="auto"/>
        <w:left w:val="none" w:sz="0" w:space="0" w:color="auto"/>
        <w:bottom w:val="none" w:sz="0" w:space="0" w:color="auto"/>
        <w:right w:val="none" w:sz="0" w:space="0" w:color="auto"/>
      </w:divBdr>
    </w:div>
    <w:div w:id="1325939325">
      <w:bodyDiv w:val="1"/>
      <w:marLeft w:val="0"/>
      <w:marRight w:val="0"/>
      <w:marTop w:val="0"/>
      <w:marBottom w:val="0"/>
      <w:divBdr>
        <w:top w:val="none" w:sz="0" w:space="0" w:color="auto"/>
        <w:left w:val="none" w:sz="0" w:space="0" w:color="auto"/>
        <w:bottom w:val="none" w:sz="0" w:space="0" w:color="auto"/>
        <w:right w:val="none" w:sz="0" w:space="0" w:color="auto"/>
      </w:divBdr>
    </w:div>
    <w:div w:id="1339698001">
      <w:bodyDiv w:val="1"/>
      <w:marLeft w:val="0"/>
      <w:marRight w:val="0"/>
      <w:marTop w:val="0"/>
      <w:marBottom w:val="0"/>
      <w:divBdr>
        <w:top w:val="none" w:sz="0" w:space="0" w:color="auto"/>
        <w:left w:val="none" w:sz="0" w:space="0" w:color="auto"/>
        <w:bottom w:val="none" w:sz="0" w:space="0" w:color="auto"/>
        <w:right w:val="none" w:sz="0" w:space="0" w:color="auto"/>
      </w:divBdr>
    </w:div>
    <w:div w:id="1372337549">
      <w:bodyDiv w:val="1"/>
      <w:marLeft w:val="0"/>
      <w:marRight w:val="0"/>
      <w:marTop w:val="0"/>
      <w:marBottom w:val="0"/>
      <w:divBdr>
        <w:top w:val="none" w:sz="0" w:space="0" w:color="auto"/>
        <w:left w:val="none" w:sz="0" w:space="0" w:color="auto"/>
        <w:bottom w:val="none" w:sz="0" w:space="0" w:color="auto"/>
        <w:right w:val="none" w:sz="0" w:space="0" w:color="auto"/>
      </w:divBdr>
    </w:div>
    <w:div w:id="1373456606">
      <w:bodyDiv w:val="1"/>
      <w:marLeft w:val="0"/>
      <w:marRight w:val="0"/>
      <w:marTop w:val="0"/>
      <w:marBottom w:val="0"/>
      <w:divBdr>
        <w:top w:val="none" w:sz="0" w:space="0" w:color="auto"/>
        <w:left w:val="none" w:sz="0" w:space="0" w:color="auto"/>
        <w:bottom w:val="none" w:sz="0" w:space="0" w:color="auto"/>
        <w:right w:val="none" w:sz="0" w:space="0" w:color="auto"/>
      </w:divBdr>
    </w:div>
    <w:div w:id="1376470010">
      <w:bodyDiv w:val="1"/>
      <w:marLeft w:val="0"/>
      <w:marRight w:val="0"/>
      <w:marTop w:val="0"/>
      <w:marBottom w:val="0"/>
      <w:divBdr>
        <w:top w:val="none" w:sz="0" w:space="0" w:color="auto"/>
        <w:left w:val="none" w:sz="0" w:space="0" w:color="auto"/>
        <w:bottom w:val="none" w:sz="0" w:space="0" w:color="auto"/>
        <w:right w:val="none" w:sz="0" w:space="0" w:color="auto"/>
      </w:divBdr>
    </w:div>
    <w:div w:id="1391421147">
      <w:bodyDiv w:val="1"/>
      <w:marLeft w:val="0"/>
      <w:marRight w:val="0"/>
      <w:marTop w:val="0"/>
      <w:marBottom w:val="0"/>
      <w:divBdr>
        <w:top w:val="none" w:sz="0" w:space="0" w:color="auto"/>
        <w:left w:val="none" w:sz="0" w:space="0" w:color="auto"/>
        <w:bottom w:val="none" w:sz="0" w:space="0" w:color="auto"/>
        <w:right w:val="none" w:sz="0" w:space="0" w:color="auto"/>
      </w:divBdr>
    </w:div>
    <w:div w:id="1397119259">
      <w:bodyDiv w:val="1"/>
      <w:marLeft w:val="0"/>
      <w:marRight w:val="0"/>
      <w:marTop w:val="0"/>
      <w:marBottom w:val="0"/>
      <w:divBdr>
        <w:top w:val="none" w:sz="0" w:space="0" w:color="auto"/>
        <w:left w:val="none" w:sz="0" w:space="0" w:color="auto"/>
        <w:bottom w:val="none" w:sz="0" w:space="0" w:color="auto"/>
        <w:right w:val="none" w:sz="0" w:space="0" w:color="auto"/>
      </w:divBdr>
    </w:div>
    <w:div w:id="1397166717">
      <w:bodyDiv w:val="1"/>
      <w:marLeft w:val="0"/>
      <w:marRight w:val="0"/>
      <w:marTop w:val="0"/>
      <w:marBottom w:val="0"/>
      <w:divBdr>
        <w:top w:val="none" w:sz="0" w:space="0" w:color="auto"/>
        <w:left w:val="none" w:sz="0" w:space="0" w:color="auto"/>
        <w:bottom w:val="none" w:sz="0" w:space="0" w:color="auto"/>
        <w:right w:val="none" w:sz="0" w:space="0" w:color="auto"/>
      </w:divBdr>
    </w:div>
    <w:div w:id="1403453937">
      <w:bodyDiv w:val="1"/>
      <w:marLeft w:val="0"/>
      <w:marRight w:val="0"/>
      <w:marTop w:val="0"/>
      <w:marBottom w:val="0"/>
      <w:divBdr>
        <w:top w:val="none" w:sz="0" w:space="0" w:color="auto"/>
        <w:left w:val="none" w:sz="0" w:space="0" w:color="auto"/>
        <w:bottom w:val="none" w:sz="0" w:space="0" w:color="auto"/>
        <w:right w:val="none" w:sz="0" w:space="0" w:color="auto"/>
      </w:divBdr>
    </w:div>
    <w:div w:id="1503008043">
      <w:bodyDiv w:val="1"/>
      <w:marLeft w:val="0"/>
      <w:marRight w:val="0"/>
      <w:marTop w:val="0"/>
      <w:marBottom w:val="0"/>
      <w:divBdr>
        <w:top w:val="none" w:sz="0" w:space="0" w:color="auto"/>
        <w:left w:val="none" w:sz="0" w:space="0" w:color="auto"/>
        <w:bottom w:val="none" w:sz="0" w:space="0" w:color="auto"/>
        <w:right w:val="none" w:sz="0" w:space="0" w:color="auto"/>
      </w:divBdr>
    </w:div>
    <w:div w:id="1506433424">
      <w:bodyDiv w:val="1"/>
      <w:marLeft w:val="0"/>
      <w:marRight w:val="0"/>
      <w:marTop w:val="0"/>
      <w:marBottom w:val="0"/>
      <w:divBdr>
        <w:top w:val="none" w:sz="0" w:space="0" w:color="auto"/>
        <w:left w:val="none" w:sz="0" w:space="0" w:color="auto"/>
        <w:bottom w:val="none" w:sz="0" w:space="0" w:color="auto"/>
        <w:right w:val="none" w:sz="0" w:space="0" w:color="auto"/>
      </w:divBdr>
    </w:div>
    <w:div w:id="1519848604">
      <w:bodyDiv w:val="1"/>
      <w:marLeft w:val="0"/>
      <w:marRight w:val="0"/>
      <w:marTop w:val="0"/>
      <w:marBottom w:val="0"/>
      <w:divBdr>
        <w:top w:val="none" w:sz="0" w:space="0" w:color="auto"/>
        <w:left w:val="none" w:sz="0" w:space="0" w:color="auto"/>
        <w:bottom w:val="none" w:sz="0" w:space="0" w:color="auto"/>
        <w:right w:val="none" w:sz="0" w:space="0" w:color="auto"/>
      </w:divBdr>
    </w:div>
    <w:div w:id="1546747060">
      <w:bodyDiv w:val="1"/>
      <w:marLeft w:val="0"/>
      <w:marRight w:val="0"/>
      <w:marTop w:val="0"/>
      <w:marBottom w:val="0"/>
      <w:divBdr>
        <w:top w:val="none" w:sz="0" w:space="0" w:color="auto"/>
        <w:left w:val="none" w:sz="0" w:space="0" w:color="auto"/>
        <w:bottom w:val="none" w:sz="0" w:space="0" w:color="auto"/>
        <w:right w:val="none" w:sz="0" w:space="0" w:color="auto"/>
      </w:divBdr>
    </w:div>
    <w:div w:id="1564094907">
      <w:bodyDiv w:val="1"/>
      <w:marLeft w:val="0"/>
      <w:marRight w:val="0"/>
      <w:marTop w:val="0"/>
      <w:marBottom w:val="0"/>
      <w:divBdr>
        <w:top w:val="none" w:sz="0" w:space="0" w:color="auto"/>
        <w:left w:val="none" w:sz="0" w:space="0" w:color="auto"/>
        <w:bottom w:val="none" w:sz="0" w:space="0" w:color="auto"/>
        <w:right w:val="none" w:sz="0" w:space="0" w:color="auto"/>
      </w:divBdr>
    </w:div>
    <w:div w:id="1578394844">
      <w:bodyDiv w:val="1"/>
      <w:marLeft w:val="0"/>
      <w:marRight w:val="0"/>
      <w:marTop w:val="0"/>
      <w:marBottom w:val="0"/>
      <w:divBdr>
        <w:top w:val="none" w:sz="0" w:space="0" w:color="auto"/>
        <w:left w:val="none" w:sz="0" w:space="0" w:color="auto"/>
        <w:bottom w:val="none" w:sz="0" w:space="0" w:color="auto"/>
        <w:right w:val="none" w:sz="0" w:space="0" w:color="auto"/>
      </w:divBdr>
    </w:div>
    <w:div w:id="1597712056">
      <w:bodyDiv w:val="1"/>
      <w:marLeft w:val="0"/>
      <w:marRight w:val="0"/>
      <w:marTop w:val="0"/>
      <w:marBottom w:val="0"/>
      <w:divBdr>
        <w:top w:val="none" w:sz="0" w:space="0" w:color="auto"/>
        <w:left w:val="none" w:sz="0" w:space="0" w:color="auto"/>
        <w:bottom w:val="none" w:sz="0" w:space="0" w:color="auto"/>
        <w:right w:val="none" w:sz="0" w:space="0" w:color="auto"/>
      </w:divBdr>
    </w:div>
    <w:div w:id="1611082189">
      <w:bodyDiv w:val="1"/>
      <w:marLeft w:val="0"/>
      <w:marRight w:val="0"/>
      <w:marTop w:val="0"/>
      <w:marBottom w:val="0"/>
      <w:divBdr>
        <w:top w:val="none" w:sz="0" w:space="0" w:color="auto"/>
        <w:left w:val="none" w:sz="0" w:space="0" w:color="auto"/>
        <w:bottom w:val="none" w:sz="0" w:space="0" w:color="auto"/>
        <w:right w:val="none" w:sz="0" w:space="0" w:color="auto"/>
      </w:divBdr>
    </w:div>
    <w:div w:id="1682782054">
      <w:bodyDiv w:val="1"/>
      <w:marLeft w:val="0"/>
      <w:marRight w:val="0"/>
      <w:marTop w:val="0"/>
      <w:marBottom w:val="0"/>
      <w:divBdr>
        <w:top w:val="none" w:sz="0" w:space="0" w:color="auto"/>
        <w:left w:val="none" w:sz="0" w:space="0" w:color="auto"/>
        <w:bottom w:val="none" w:sz="0" w:space="0" w:color="auto"/>
        <w:right w:val="none" w:sz="0" w:space="0" w:color="auto"/>
      </w:divBdr>
      <w:divsChild>
        <w:div w:id="1107388179">
          <w:marLeft w:val="0"/>
          <w:marRight w:val="0"/>
          <w:marTop w:val="0"/>
          <w:marBottom w:val="0"/>
          <w:divBdr>
            <w:top w:val="none" w:sz="0" w:space="0" w:color="auto"/>
            <w:left w:val="none" w:sz="0" w:space="0" w:color="auto"/>
            <w:bottom w:val="none" w:sz="0" w:space="0" w:color="auto"/>
            <w:right w:val="none" w:sz="0" w:space="0" w:color="auto"/>
          </w:divBdr>
        </w:div>
        <w:div w:id="1128013094">
          <w:marLeft w:val="0"/>
          <w:marRight w:val="0"/>
          <w:marTop w:val="0"/>
          <w:marBottom w:val="0"/>
          <w:divBdr>
            <w:top w:val="none" w:sz="0" w:space="0" w:color="auto"/>
            <w:left w:val="none" w:sz="0" w:space="0" w:color="auto"/>
            <w:bottom w:val="none" w:sz="0" w:space="0" w:color="auto"/>
            <w:right w:val="none" w:sz="0" w:space="0" w:color="auto"/>
          </w:divBdr>
        </w:div>
        <w:div w:id="1514998713">
          <w:marLeft w:val="0"/>
          <w:marRight w:val="0"/>
          <w:marTop w:val="0"/>
          <w:marBottom w:val="0"/>
          <w:divBdr>
            <w:top w:val="none" w:sz="0" w:space="0" w:color="auto"/>
            <w:left w:val="none" w:sz="0" w:space="0" w:color="auto"/>
            <w:bottom w:val="none" w:sz="0" w:space="0" w:color="auto"/>
            <w:right w:val="none" w:sz="0" w:space="0" w:color="auto"/>
          </w:divBdr>
        </w:div>
        <w:div w:id="1523518811">
          <w:marLeft w:val="0"/>
          <w:marRight w:val="0"/>
          <w:marTop w:val="0"/>
          <w:marBottom w:val="0"/>
          <w:divBdr>
            <w:top w:val="none" w:sz="0" w:space="0" w:color="auto"/>
            <w:left w:val="none" w:sz="0" w:space="0" w:color="auto"/>
            <w:bottom w:val="none" w:sz="0" w:space="0" w:color="auto"/>
            <w:right w:val="none" w:sz="0" w:space="0" w:color="auto"/>
          </w:divBdr>
        </w:div>
        <w:div w:id="2096051169">
          <w:marLeft w:val="0"/>
          <w:marRight w:val="0"/>
          <w:marTop w:val="0"/>
          <w:marBottom w:val="0"/>
          <w:divBdr>
            <w:top w:val="none" w:sz="0" w:space="0" w:color="auto"/>
            <w:left w:val="none" w:sz="0" w:space="0" w:color="auto"/>
            <w:bottom w:val="none" w:sz="0" w:space="0" w:color="auto"/>
            <w:right w:val="none" w:sz="0" w:space="0" w:color="auto"/>
          </w:divBdr>
        </w:div>
      </w:divsChild>
    </w:div>
    <w:div w:id="1694378846">
      <w:bodyDiv w:val="1"/>
      <w:marLeft w:val="0"/>
      <w:marRight w:val="0"/>
      <w:marTop w:val="0"/>
      <w:marBottom w:val="0"/>
      <w:divBdr>
        <w:top w:val="none" w:sz="0" w:space="0" w:color="auto"/>
        <w:left w:val="none" w:sz="0" w:space="0" w:color="auto"/>
        <w:bottom w:val="none" w:sz="0" w:space="0" w:color="auto"/>
        <w:right w:val="none" w:sz="0" w:space="0" w:color="auto"/>
      </w:divBdr>
    </w:div>
    <w:div w:id="1742478810">
      <w:bodyDiv w:val="1"/>
      <w:marLeft w:val="0"/>
      <w:marRight w:val="0"/>
      <w:marTop w:val="0"/>
      <w:marBottom w:val="0"/>
      <w:divBdr>
        <w:top w:val="none" w:sz="0" w:space="0" w:color="auto"/>
        <w:left w:val="none" w:sz="0" w:space="0" w:color="auto"/>
        <w:bottom w:val="none" w:sz="0" w:space="0" w:color="auto"/>
        <w:right w:val="none" w:sz="0" w:space="0" w:color="auto"/>
      </w:divBdr>
    </w:div>
    <w:div w:id="1767771487">
      <w:bodyDiv w:val="1"/>
      <w:marLeft w:val="0"/>
      <w:marRight w:val="0"/>
      <w:marTop w:val="0"/>
      <w:marBottom w:val="0"/>
      <w:divBdr>
        <w:top w:val="none" w:sz="0" w:space="0" w:color="auto"/>
        <w:left w:val="none" w:sz="0" w:space="0" w:color="auto"/>
        <w:bottom w:val="none" w:sz="0" w:space="0" w:color="auto"/>
        <w:right w:val="none" w:sz="0" w:space="0" w:color="auto"/>
      </w:divBdr>
    </w:div>
    <w:div w:id="1797336227">
      <w:bodyDiv w:val="1"/>
      <w:marLeft w:val="0"/>
      <w:marRight w:val="0"/>
      <w:marTop w:val="0"/>
      <w:marBottom w:val="0"/>
      <w:divBdr>
        <w:top w:val="none" w:sz="0" w:space="0" w:color="auto"/>
        <w:left w:val="none" w:sz="0" w:space="0" w:color="auto"/>
        <w:bottom w:val="none" w:sz="0" w:space="0" w:color="auto"/>
        <w:right w:val="none" w:sz="0" w:space="0" w:color="auto"/>
      </w:divBdr>
    </w:div>
    <w:div w:id="1803233491">
      <w:bodyDiv w:val="1"/>
      <w:marLeft w:val="0"/>
      <w:marRight w:val="0"/>
      <w:marTop w:val="0"/>
      <w:marBottom w:val="0"/>
      <w:divBdr>
        <w:top w:val="none" w:sz="0" w:space="0" w:color="auto"/>
        <w:left w:val="none" w:sz="0" w:space="0" w:color="auto"/>
        <w:bottom w:val="none" w:sz="0" w:space="0" w:color="auto"/>
        <w:right w:val="none" w:sz="0" w:space="0" w:color="auto"/>
      </w:divBdr>
    </w:div>
    <w:div w:id="1871912924">
      <w:bodyDiv w:val="1"/>
      <w:marLeft w:val="0"/>
      <w:marRight w:val="0"/>
      <w:marTop w:val="0"/>
      <w:marBottom w:val="0"/>
      <w:divBdr>
        <w:top w:val="none" w:sz="0" w:space="0" w:color="auto"/>
        <w:left w:val="none" w:sz="0" w:space="0" w:color="auto"/>
        <w:bottom w:val="none" w:sz="0" w:space="0" w:color="auto"/>
        <w:right w:val="none" w:sz="0" w:space="0" w:color="auto"/>
      </w:divBdr>
    </w:div>
    <w:div w:id="1875266105">
      <w:bodyDiv w:val="1"/>
      <w:marLeft w:val="0"/>
      <w:marRight w:val="0"/>
      <w:marTop w:val="0"/>
      <w:marBottom w:val="0"/>
      <w:divBdr>
        <w:top w:val="none" w:sz="0" w:space="0" w:color="auto"/>
        <w:left w:val="none" w:sz="0" w:space="0" w:color="auto"/>
        <w:bottom w:val="none" w:sz="0" w:space="0" w:color="auto"/>
        <w:right w:val="none" w:sz="0" w:space="0" w:color="auto"/>
      </w:divBdr>
    </w:div>
    <w:div w:id="1875732552">
      <w:bodyDiv w:val="1"/>
      <w:marLeft w:val="0"/>
      <w:marRight w:val="0"/>
      <w:marTop w:val="0"/>
      <w:marBottom w:val="0"/>
      <w:divBdr>
        <w:top w:val="none" w:sz="0" w:space="0" w:color="auto"/>
        <w:left w:val="none" w:sz="0" w:space="0" w:color="auto"/>
        <w:bottom w:val="none" w:sz="0" w:space="0" w:color="auto"/>
        <w:right w:val="none" w:sz="0" w:space="0" w:color="auto"/>
      </w:divBdr>
      <w:divsChild>
        <w:div w:id="118190527">
          <w:marLeft w:val="0"/>
          <w:marRight w:val="0"/>
          <w:marTop w:val="0"/>
          <w:marBottom w:val="0"/>
          <w:divBdr>
            <w:top w:val="none" w:sz="0" w:space="0" w:color="auto"/>
            <w:left w:val="none" w:sz="0" w:space="0" w:color="auto"/>
            <w:bottom w:val="none" w:sz="0" w:space="0" w:color="auto"/>
            <w:right w:val="none" w:sz="0" w:space="0" w:color="auto"/>
          </w:divBdr>
        </w:div>
        <w:div w:id="122239214">
          <w:marLeft w:val="0"/>
          <w:marRight w:val="0"/>
          <w:marTop w:val="0"/>
          <w:marBottom w:val="0"/>
          <w:divBdr>
            <w:top w:val="none" w:sz="0" w:space="0" w:color="auto"/>
            <w:left w:val="none" w:sz="0" w:space="0" w:color="auto"/>
            <w:bottom w:val="none" w:sz="0" w:space="0" w:color="auto"/>
            <w:right w:val="none" w:sz="0" w:space="0" w:color="auto"/>
          </w:divBdr>
        </w:div>
        <w:div w:id="136144437">
          <w:marLeft w:val="0"/>
          <w:marRight w:val="0"/>
          <w:marTop w:val="0"/>
          <w:marBottom w:val="0"/>
          <w:divBdr>
            <w:top w:val="none" w:sz="0" w:space="0" w:color="auto"/>
            <w:left w:val="none" w:sz="0" w:space="0" w:color="auto"/>
            <w:bottom w:val="none" w:sz="0" w:space="0" w:color="auto"/>
            <w:right w:val="none" w:sz="0" w:space="0" w:color="auto"/>
          </w:divBdr>
        </w:div>
        <w:div w:id="153105913">
          <w:marLeft w:val="0"/>
          <w:marRight w:val="0"/>
          <w:marTop w:val="0"/>
          <w:marBottom w:val="0"/>
          <w:divBdr>
            <w:top w:val="none" w:sz="0" w:space="0" w:color="auto"/>
            <w:left w:val="none" w:sz="0" w:space="0" w:color="auto"/>
            <w:bottom w:val="none" w:sz="0" w:space="0" w:color="auto"/>
            <w:right w:val="none" w:sz="0" w:space="0" w:color="auto"/>
          </w:divBdr>
        </w:div>
        <w:div w:id="229728122">
          <w:marLeft w:val="0"/>
          <w:marRight w:val="0"/>
          <w:marTop w:val="0"/>
          <w:marBottom w:val="0"/>
          <w:divBdr>
            <w:top w:val="none" w:sz="0" w:space="0" w:color="auto"/>
            <w:left w:val="none" w:sz="0" w:space="0" w:color="auto"/>
            <w:bottom w:val="none" w:sz="0" w:space="0" w:color="auto"/>
            <w:right w:val="none" w:sz="0" w:space="0" w:color="auto"/>
          </w:divBdr>
        </w:div>
        <w:div w:id="256982833">
          <w:marLeft w:val="0"/>
          <w:marRight w:val="0"/>
          <w:marTop w:val="0"/>
          <w:marBottom w:val="0"/>
          <w:divBdr>
            <w:top w:val="none" w:sz="0" w:space="0" w:color="auto"/>
            <w:left w:val="none" w:sz="0" w:space="0" w:color="auto"/>
            <w:bottom w:val="none" w:sz="0" w:space="0" w:color="auto"/>
            <w:right w:val="none" w:sz="0" w:space="0" w:color="auto"/>
          </w:divBdr>
        </w:div>
        <w:div w:id="332418439">
          <w:marLeft w:val="0"/>
          <w:marRight w:val="0"/>
          <w:marTop w:val="0"/>
          <w:marBottom w:val="0"/>
          <w:divBdr>
            <w:top w:val="none" w:sz="0" w:space="0" w:color="auto"/>
            <w:left w:val="none" w:sz="0" w:space="0" w:color="auto"/>
            <w:bottom w:val="none" w:sz="0" w:space="0" w:color="auto"/>
            <w:right w:val="none" w:sz="0" w:space="0" w:color="auto"/>
          </w:divBdr>
        </w:div>
        <w:div w:id="349796789">
          <w:marLeft w:val="0"/>
          <w:marRight w:val="0"/>
          <w:marTop w:val="0"/>
          <w:marBottom w:val="0"/>
          <w:divBdr>
            <w:top w:val="none" w:sz="0" w:space="0" w:color="auto"/>
            <w:left w:val="none" w:sz="0" w:space="0" w:color="auto"/>
            <w:bottom w:val="none" w:sz="0" w:space="0" w:color="auto"/>
            <w:right w:val="none" w:sz="0" w:space="0" w:color="auto"/>
          </w:divBdr>
        </w:div>
        <w:div w:id="377171575">
          <w:marLeft w:val="0"/>
          <w:marRight w:val="0"/>
          <w:marTop w:val="0"/>
          <w:marBottom w:val="0"/>
          <w:divBdr>
            <w:top w:val="none" w:sz="0" w:space="0" w:color="auto"/>
            <w:left w:val="none" w:sz="0" w:space="0" w:color="auto"/>
            <w:bottom w:val="none" w:sz="0" w:space="0" w:color="auto"/>
            <w:right w:val="none" w:sz="0" w:space="0" w:color="auto"/>
          </w:divBdr>
        </w:div>
        <w:div w:id="414860520">
          <w:marLeft w:val="0"/>
          <w:marRight w:val="0"/>
          <w:marTop w:val="0"/>
          <w:marBottom w:val="0"/>
          <w:divBdr>
            <w:top w:val="none" w:sz="0" w:space="0" w:color="auto"/>
            <w:left w:val="none" w:sz="0" w:space="0" w:color="auto"/>
            <w:bottom w:val="none" w:sz="0" w:space="0" w:color="auto"/>
            <w:right w:val="none" w:sz="0" w:space="0" w:color="auto"/>
          </w:divBdr>
        </w:div>
        <w:div w:id="486437612">
          <w:marLeft w:val="0"/>
          <w:marRight w:val="0"/>
          <w:marTop w:val="0"/>
          <w:marBottom w:val="0"/>
          <w:divBdr>
            <w:top w:val="none" w:sz="0" w:space="0" w:color="auto"/>
            <w:left w:val="none" w:sz="0" w:space="0" w:color="auto"/>
            <w:bottom w:val="none" w:sz="0" w:space="0" w:color="auto"/>
            <w:right w:val="none" w:sz="0" w:space="0" w:color="auto"/>
          </w:divBdr>
        </w:div>
        <w:div w:id="501626680">
          <w:marLeft w:val="0"/>
          <w:marRight w:val="0"/>
          <w:marTop w:val="0"/>
          <w:marBottom w:val="0"/>
          <w:divBdr>
            <w:top w:val="none" w:sz="0" w:space="0" w:color="auto"/>
            <w:left w:val="none" w:sz="0" w:space="0" w:color="auto"/>
            <w:bottom w:val="none" w:sz="0" w:space="0" w:color="auto"/>
            <w:right w:val="none" w:sz="0" w:space="0" w:color="auto"/>
          </w:divBdr>
        </w:div>
        <w:div w:id="503394523">
          <w:marLeft w:val="0"/>
          <w:marRight w:val="0"/>
          <w:marTop w:val="0"/>
          <w:marBottom w:val="0"/>
          <w:divBdr>
            <w:top w:val="none" w:sz="0" w:space="0" w:color="auto"/>
            <w:left w:val="none" w:sz="0" w:space="0" w:color="auto"/>
            <w:bottom w:val="none" w:sz="0" w:space="0" w:color="auto"/>
            <w:right w:val="none" w:sz="0" w:space="0" w:color="auto"/>
          </w:divBdr>
        </w:div>
        <w:div w:id="504440622">
          <w:marLeft w:val="0"/>
          <w:marRight w:val="0"/>
          <w:marTop w:val="0"/>
          <w:marBottom w:val="0"/>
          <w:divBdr>
            <w:top w:val="none" w:sz="0" w:space="0" w:color="auto"/>
            <w:left w:val="none" w:sz="0" w:space="0" w:color="auto"/>
            <w:bottom w:val="none" w:sz="0" w:space="0" w:color="auto"/>
            <w:right w:val="none" w:sz="0" w:space="0" w:color="auto"/>
          </w:divBdr>
        </w:div>
        <w:div w:id="520781568">
          <w:marLeft w:val="0"/>
          <w:marRight w:val="0"/>
          <w:marTop w:val="0"/>
          <w:marBottom w:val="0"/>
          <w:divBdr>
            <w:top w:val="none" w:sz="0" w:space="0" w:color="auto"/>
            <w:left w:val="none" w:sz="0" w:space="0" w:color="auto"/>
            <w:bottom w:val="none" w:sz="0" w:space="0" w:color="auto"/>
            <w:right w:val="none" w:sz="0" w:space="0" w:color="auto"/>
          </w:divBdr>
        </w:div>
        <w:div w:id="651561045">
          <w:marLeft w:val="0"/>
          <w:marRight w:val="0"/>
          <w:marTop w:val="0"/>
          <w:marBottom w:val="0"/>
          <w:divBdr>
            <w:top w:val="none" w:sz="0" w:space="0" w:color="auto"/>
            <w:left w:val="none" w:sz="0" w:space="0" w:color="auto"/>
            <w:bottom w:val="none" w:sz="0" w:space="0" w:color="auto"/>
            <w:right w:val="none" w:sz="0" w:space="0" w:color="auto"/>
          </w:divBdr>
        </w:div>
        <w:div w:id="679509306">
          <w:marLeft w:val="0"/>
          <w:marRight w:val="0"/>
          <w:marTop w:val="0"/>
          <w:marBottom w:val="0"/>
          <w:divBdr>
            <w:top w:val="none" w:sz="0" w:space="0" w:color="auto"/>
            <w:left w:val="none" w:sz="0" w:space="0" w:color="auto"/>
            <w:bottom w:val="none" w:sz="0" w:space="0" w:color="auto"/>
            <w:right w:val="none" w:sz="0" w:space="0" w:color="auto"/>
          </w:divBdr>
        </w:div>
        <w:div w:id="723335621">
          <w:marLeft w:val="0"/>
          <w:marRight w:val="0"/>
          <w:marTop w:val="0"/>
          <w:marBottom w:val="0"/>
          <w:divBdr>
            <w:top w:val="none" w:sz="0" w:space="0" w:color="auto"/>
            <w:left w:val="none" w:sz="0" w:space="0" w:color="auto"/>
            <w:bottom w:val="none" w:sz="0" w:space="0" w:color="auto"/>
            <w:right w:val="none" w:sz="0" w:space="0" w:color="auto"/>
          </w:divBdr>
        </w:div>
        <w:div w:id="741409543">
          <w:marLeft w:val="0"/>
          <w:marRight w:val="0"/>
          <w:marTop w:val="0"/>
          <w:marBottom w:val="0"/>
          <w:divBdr>
            <w:top w:val="none" w:sz="0" w:space="0" w:color="auto"/>
            <w:left w:val="none" w:sz="0" w:space="0" w:color="auto"/>
            <w:bottom w:val="none" w:sz="0" w:space="0" w:color="auto"/>
            <w:right w:val="none" w:sz="0" w:space="0" w:color="auto"/>
          </w:divBdr>
        </w:div>
        <w:div w:id="746002657">
          <w:marLeft w:val="0"/>
          <w:marRight w:val="0"/>
          <w:marTop w:val="0"/>
          <w:marBottom w:val="0"/>
          <w:divBdr>
            <w:top w:val="none" w:sz="0" w:space="0" w:color="auto"/>
            <w:left w:val="none" w:sz="0" w:space="0" w:color="auto"/>
            <w:bottom w:val="none" w:sz="0" w:space="0" w:color="auto"/>
            <w:right w:val="none" w:sz="0" w:space="0" w:color="auto"/>
          </w:divBdr>
        </w:div>
        <w:div w:id="754011842">
          <w:marLeft w:val="0"/>
          <w:marRight w:val="0"/>
          <w:marTop w:val="0"/>
          <w:marBottom w:val="0"/>
          <w:divBdr>
            <w:top w:val="none" w:sz="0" w:space="0" w:color="auto"/>
            <w:left w:val="none" w:sz="0" w:space="0" w:color="auto"/>
            <w:bottom w:val="none" w:sz="0" w:space="0" w:color="auto"/>
            <w:right w:val="none" w:sz="0" w:space="0" w:color="auto"/>
          </w:divBdr>
        </w:div>
        <w:div w:id="782260564">
          <w:marLeft w:val="0"/>
          <w:marRight w:val="0"/>
          <w:marTop w:val="0"/>
          <w:marBottom w:val="0"/>
          <w:divBdr>
            <w:top w:val="none" w:sz="0" w:space="0" w:color="auto"/>
            <w:left w:val="none" w:sz="0" w:space="0" w:color="auto"/>
            <w:bottom w:val="none" w:sz="0" w:space="0" w:color="auto"/>
            <w:right w:val="none" w:sz="0" w:space="0" w:color="auto"/>
          </w:divBdr>
        </w:div>
        <w:div w:id="804812974">
          <w:marLeft w:val="0"/>
          <w:marRight w:val="0"/>
          <w:marTop w:val="0"/>
          <w:marBottom w:val="0"/>
          <w:divBdr>
            <w:top w:val="none" w:sz="0" w:space="0" w:color="auto"/>
            <w:left w:val="none" w:sz="0" w:space="0" w:color="auto"/>
            <w:bottom w:val="none" w:sz="0" w:space="0" w:color="auto"/>
            <w:right w:val="none" w:sz="0" w:space="0" w:color="auto"/>
          </w:divBdr>
        </w:div>
        <w:div w:id="806245066">
          <w:marLeft w:val="0"/>
          <w:marRight w:val="0"/>
          <w:marTop w:val="0"/>
          <w:marBottom w:val="0"/>
          <w:divBdr>
            <w:top w:val="none" w:sz="0" w:space="0" w:color="auto"/>
            <w:left w:val="none" w:sz="0" w:space="0" w:color="auto"/>
            <w:bottom w:val="none" w:sz="0" w:space="0" w:color="auto"/>
            <w:right w:val="none" w:sz="0" w:space="0" w:color="auto"/>
          </w:divBdr>
        </w:div>
        <w:div w:id="843596522">
          <w:marLeft w:val="0"/>
          <w:marRight w:val="0"/>
          <w:marTop w:val="0"/>
          <w:marBottom w:val="0"/>
          <w:divBdr>
            <w:top w:val="none" w:sz="0" w:space="0" w:color="auto"/>
            <w:left w:val="none" w:sz="0" w:space="0" w:color="auto"/>
            <w:bottom w:val="none" w:sz="0" w:space="0" w:color="auto"/>
            <w:right w:val="none" w:sz="0" w:space="0" w:color="auto"/>
          </w:divBdr>
        </w:div>
        <w:div w:id="862015585">
          <w:marLeft w:val="0"/>
          <w:marRight w:val="0"/>
          <w:marTop w:val="0"/>
          <w:marBottom w:val="0"/>
          <w:divBdr>
            <w:top w:val="none" w:sz="0" w:space="0" w:color="auto"/>
            <w:left w:val="none" w:sz="0" w:space="0" w:color="auto"/>
            <w:bottom w:val="none" w:sz="0" w:space="0" w:color="auto"/>
            <w:right w:val="none" w:sz="0" w:space="0" w:color="auto"/>
          </w:divBdr>
        </w:div>
        <w:div w:id="865562820">
          <w:marLeft w:val="0"/>
          <w:marRight w:val="0"/>
          <w:marTop w:val="0"/>
          <w:marBottom w:val="0"/>
          <w:divBdr>
            <w:top w:val="none" w:sz="0" w:space="0" w:color="auto"/>
            <w:left w:val="none" w:sz="0" w:space="0" w:color="auto"/>
            <w:bottom w:val="none" w:sz="0" w:space="0" w:color="auto"/>
            <w:right w:val="none" w:sz="0" w:space="0" w:color="auto"/>
          </w:divBdr>
        </w:div>
        <w:div w:id="885876201">
          <w:marLeft w:val="0"/>
          <w:marRight w:val="0"/>
          <w:marTop w:val="0"/>
          <w:marBottom w:val="0"/>
          <w:divBdr>
            <w:top w:val="none" w:sz="0" w:space="0" w:color="auto"/>
            <w:left w:val="none" w:sz="0" w:space="0" w:color="auto"/>
            <w:bottom w:val="none" w:sz="0" w:space="0" w:color="auto"/>
            <w:right w:val="none" w:sz="0" w:space="0" w:color="auto"/>
          </w:divBdr>
        </w:div>
        <w:div w:id="926037639">
          <w:marLeft w:val="0"/>
          <w:marRight w:val="0"/>
          <w:marTop w:val="0"/>
          <w:marBottom w:val="0"/>
          <w:divBdr>
            <w:top w:val="none" w:sz="0" w:space="0" w:color="auto"/>
            <w:left w:val="none" w:sz="0" w:space="0" w:color="auto"/>
            <w:bottom w:val="none" w:sz="0" w:space="0" w:color="auto"/>
            <w:right w:val="none" w:sz="0" w:space="0" w:color="auto"/>
          </w:divBdr>
        </w:div>
        <w:div w:id="947195333">
          <w:marLeft w:val="0"/>
          <w:marRight w:val="0"/>
          <w:marTop w:val="0"/>
          <w:marBottom w:val="0"/>
          <w:divBdr>
            <w:top w:val="none" w:sz="0" w:space="0" w:color="auto"/>
            <w:left w:val="none" w:sz="0" w:space="0" w:color="auto"/>
            <w:bottom w:val="none" w:sz="0" w:space="0" w:color="auto"/>
            <w:right w:val="none" w:sz="0" w:space="0" w:color="auto"/>
          </w:divBdr>
        </w:div>
        <w:div w:id="1038360569">
          <w:marLeft w:val="0"/>
          <w:marRight w:val="0"/>
          <w:marTop w:val="0"/>
          <w:marBottom w:val="0"/>
          <w:divBdr>
            <w:top w:val="none" w:sz="0" w:space="0" w:color="auto"/>
            <w:left w:val="none" w:sz="0" w:space="0" w:color="auto"/>
            <w:bottom w:val="none" w:sz="0" w:space="0" w:color="auto"/>
            <w:right w:val="none" w:sz="0" w:space="0" w:color="auto"/>
          </w:divBdr>
        </w:div>
        <w:div w:id="1163397197">
          <w:marLeft w:val="0"/>
          <w:marRight w:val="0"/>
          <w:marTop w:val="0"/>
          <w:marBottom w:val="0"/>
          <w:divBdr>
            <w:top w:val="none" w:sz="0" w:space="0" w:color="auto"/>
            <w:left w:val="none" w:sz="0" w:space="0" w:color="auto"/>
            <w:bottom w:val="none" w:sz="0" w:space="0" w:color="auto"/>
            <w:right w:val="none" w:sz="0" w:space="0" w:color="auto"/>
          </w:divBdr>
        </w:div>
        <w:div w:id="1210264453">
          <w:marLeft w:val="0"/>
          <w:marRight w:val="0"/>
          <w:marTop w:val="0"/>
          <w:marBottom w:val="0"/>
          <w:divBdr>
            <w:top w:val="none" w:sz="0" w:space="0" w:color="auto"/>
            <w:left w:val="none" w:sz="0" w:space="0" w:color="auto"/>
            <w:bottom w:val="none" w:sz="0" w:space="0" w:color="auto"/>
            <w:right w:val="none" w:sz="0" w:space="0" w:color="auto"/>
          </w:divBdr>
        </w:div>
        <w:div w:id="1226722006">
          <w:marLeft w:val="0"/>
          <w:marRight w:val="0"/>
          <w:marTop w:val="0"/>
          <w:marBottom w:val="0"/>
          <w:divBdr>
            <w:top w:val="none" w:sz="0" w:space="0" w:color="auto"/>
            <w:left w:val="none" w:sz="0" w:space="0" w:color="auto"/>
            <w:bottom w:val="none" w:sz="0" w:space="0" w:color="auto"/>
            <w:right w:val="none" w:sz="0" w:space="0" w:color="auto"/>
          </w:divBdr>
        </w:div>
        <w:div w:id="1229265884">
          <w:marLeft w:val="0"/>
          <w:marRight w:val="0"/>
          <w:marTop w:val="0"/>
          <w:marBottom w:val="0"/>
          <w:divBdr>
            <w:top w:val="none" w:sz="0" w:space="0" w:color="auto"/>
            <w:left w:val="none" w:sz="0" w:space="0" w:color="auto"/>
            <w:bottom w:val="none" w:sz="0" w:space="0" w:color="auto"/>
            <w:right w:val="none" w:sz="0" w:space="0" w:color="auto"/>
          </w:divBdr>
        </w:div>
        <w:div w:id="1282342990">
          <w:marLeft w:val="0"/>
          <w:marRight w:val="0"/>
          <w:marTop w:val="0"/>
          <w:marBottom w:val="0"/>
          <w:divBdr>
            <w:top w:val="none" w:sz="0" w:space="0" w:color="auto"/>
            <w:left w:val="none" w:sz="0" w:space="0" w:color="auto"/>
            <w:bottom w:val="none" w:sz="0" w:space="0" w:color="auto"/>
            <w:right w:val="none" w:sz="0" w:space="0" w:color="auto"/>
          </w:divBdr>
        </w:div>
        <w:div w:id="1308582632">
          <w:marLeft w:val="0"/>
          <w:marRight w:val="0"/>
          <w:marTop w:val="0"/>
          <w:marBottom w:val="0"/>
          <w:divBdr>
            <w:top w:val="none" w:sz="0" w:space="0" w:color="auto"/>
            <w:left w:val="none" w:sz="0" w:space="0" w:color="auto"/>
            <w:bottom w:val="none" w:sz="0" w:space="0" w:color="auto"/>
            <w:right w:val="none" w:sz="0" w:space="0" w:color="auto"/>
          </w:divBdr>
        </w:div>
        <w:div w:id="1362631539">
          <w:marLeft w:val="0"/>
          <w:marRight w:val="0"/>
          <w:marTop w:val="0"/>
          <w:marBottom w:val="0"/>
          <w:divBdr>
            <w:top w:val="none" w:sz="0" w:space="0" w:color="auto"/>
            <w:left w:val="none" w:sz="0" w:space="0" w:color="auto"/>
            <w:bottom w:val="none" w:sz="0" w:space="0" w:color="auto"/>
            <w:right w:val="none" w:sz="0" w:space="0" w:color="auto"/>
          </w:divBdr>
        </w:div>
        <w:div w:id="1395666690">
          <w:marLeft w:val="0"/>
          <w:marRight w:val="0"/>
          <w:marTop w:val="0"/>
          <w:marBottom w:val="0"/>
          <w:divBdr>
            <w:top w:val="none" w:sz="0" w:space="0" w:color="auto"/>
            <w:left w:val="none" w:sz="0" w:space="0" w:color="auto"/>
            <w:bottom w:val="none" w:sz="0" w:space="0" w:color="auto"/>
            <w:right w:val="none" w:sz="0" w:space="0" w:color="auto"/>
          </w:divBdr>
        </w:div>
        <w:div w:id="1442844221">
          <w:marLeft w:val="0"/>
          <w:marRight w:val="0"/>
          <w:marTop w:val="0"/>
          <w:marBottom w:val="0"/>
          <w:divBdr>
            <w:top w:val="none" w:sz="0" w:space="0" w:color="auto"/>
            <w:left w:val="none" w:sz="0" w:space="0" w:color="auto"/>
            <w:bottom w:val="none" w:sz="0" w:space="0" w:color="auto"/>
            <w:right w:val="none" w:sz="0" w:space="0" w:color="auto"/>
          </w:divBdr>
        </w:div>
        <w:div w:id="1658146689">
          <w:marLeft w:val="0"/>
          <w:marRight w:val="0"/>
          <w:marTop w:val="0"/>
          <w:marBottom w:val="0"/>
          <w:divBdr>
            <w:top w:val="none" w:sz="0" w:space="0" w:color="auto"/>
            <w:left w:val="none" w:sz="0" w:space="0" w:color="auto"/>
            <w:bottom w:val="none" w:sz="0" w:space="0" w:color="auto"/>
            <w:right w:val="none" w:sz="0" w:space="0" w:color="auto"/>
          </w:divBdr>
        </w:div>
        <w:div w:id="1684433131">
          <w:marLeft w:val="0"/>
          <w:marRight w:val="0"/>
          <w:marTop w:val="0"/>
          <w:marBottom w:val="0"/>
          <w:divBdr>
            <w:top w:val="none" w:sz="0" w:space="0" w:color="auto"/>
            <w:left w:val="none" w:sz="0" w:space="0" w:color="auto"/>
            <w:bottom w:val="none" w:sz="0" w:space="0" w:color="auto"/>
            <w:right w:val="none" w:sz="0" w:space="0" w:color="auto"/>
          </w:divBdr>
        </w:div>
        <w:div w:id="1693264633">
          <w:marLeft w:val="0"/>
          <w:marRight w:val="0"/>
          <w:marTop w:val="0"/>
          <w:marBottom w:val="0"/>
          <w:divBdr>
            <w:top w:val="none" w:sz="0" w:space="0" w:color="auto"/>
            <w:left w:val="none" w:sz="0" w:space="0" w:color="auto"/>
            <w:bottom w:val="none" w:sz="0" w:space="0" w:color="auto"/>
            <w:right w:val="none" w:sz="0" w:space="0" w:color="auto"/>
          </w:divBdr>
        </w:div>
        <w:div w:id="1740783156">
          <w:marLeft w:val="0"/>
          <w:marRight w:val="0"/>
          <w:marTop w:val="0"/>
          <w:marBottom w:val="0"/>
          <w:divBdr>
            <w:top w:val="none" w:sz="0" w:space="0" w:color="auto"/>
            <w:left w:val="none" w:sz="0" w:space="0" w:color="auto"/>
            <w:bottom w:val="none" w:sz="0" w:space="0" w:color="auto"/>
            <w:right w:val="none" w:sz="0" w:space="0" w:color="auto"/>
          </w:divBdr>
        </w:div>
        <w:div w:id="1782450967">
          <w:marLeft w:val="0"/>
          <w:marRight w:val="0"/>
          <w:marTop w:val="0"/>
          <w:marBottom w:val="0"/>
          <w:divBdr>
            <w:top w:val="none" w:sz="0" w:space="0" w:color="auto"/>
            <w:left w:val="none" w:sz="0" w:space="0" w:color="auto"/>
            <w:bottom w:val="none" w:sz="0" w:space="0" w:color="auto"/>
            <w:right w:val="none" w:sz="0" w:space="0" w:color="auto"/>
          </w:divBdr>
        </w:div>
        <w:div w:id="1818910879">
          <w:marLeft w:val="0"/>
          <w:marRight w:val="0"/>
          <w:marTop w:val="0"/>
          <w:marBottom w:val="0"/>
          <w:divBdr>
            <w:top w:val="none" w:sz="0" w:space="0" w:color="auto"/>
            <w:left w:val="none" w:sz="0" w:space="0" w:color="auto"/>
            <w:bottom w:val="none" w:sz="0" w:space="0" w:color="auto"/>
            <w:right w:val="none" w:sz="0" w:space="0" w:color="auto"/>
          </w:divBdr>
        </w:div>
        <w:div w:id="1858228721">
          <w:marLeft w:val="0"/>
          <w:marRight w:val="0"/>
          <w:marTop w:val="0"/>
          <w:marBottom w:val="0"/>
          <w:divBdr>
            <w:top w:val="none" w:sz="0" w:space="0" w:color="auto"/>
            <w:left w:val="none" w:sz="0" w:space="0" w:color="auto"/>
            <w:bottom w:val="none" w:sz="0" w:space="0" w:color="auto"/>
            <w:right w:val="none" w:sz="0" w:space="0" w:color="auto"/>
          </w:divBdr>
        </w:div>
        <w:div w:id="1923443647">
          <w:marLeft w:val="0"/>
          <w:marRight w:val="0"/>
          <w:marTop w:val="0"/>
          <w:marBottom w:val="0"/>
          <w:divBdr>
            <w:top w:val="none" w:sz="0" w:space="0" w:color="auto"/>
            <w:left w:val="none" w:sz="0" w:space="0" w:color="auto"/>
            <w:bottom w:val="none" w:sz="0" w:space="0" w:color="auto"/>
            <w:right w:val="none" w:sz="0" w:space="0" w:color="auto"/>
          </w:divBdr>
        </w:div>
        <w:div w:id="2018459753">
          <w:marLeft w:val="0"/>
          <w:marRight w:val="0"/>
          <w:marTop w:val="0"/>
          <w:marBottom w:val="0"/>
          <w:divBdr>
            <w:top w:val="none" w:sz="0" w:space="0" w:color="auto"/>
            <w:left w:val="none" w:sz="0" w:space="0" w:color="auto"/>
            <w:bottom w:val="none" w:sz="0" w:space="0" w:color="auto"/>
            <w:right w:val="none" w:sz="0" w:space="0" w:color="auto"/>
          </w:divBdr>
        </w:div>
        <w:div w:id="2096784973">
          <w:marLeft w:val="0"/>
          <w:marRight w:val="0"/>
          <w:marTop w:val="0"/>
          <w:marBottom w:val="0"/>
          <w:divBdr>
            <w:top w:val="none" w:sz="0" w:space="0" w:color="auto"/>
            <w:left w:val="none" w:sz="0" w:space="0" w:color="auto"/>
            <w:bottom w:val="none" w:sz="0" w:space="0" w:color="auto"/>
            <w:right w:val="none" w:sz="0" w:space="0" w:color="auto"/>
          </w:divBdr>
        </w:div>
      </w:divsChild>
    </w:div>
    <w:div w:id="1876380984">
      <w:bodyDiv w:val="1"/>
      <w:marLeft w:val="0"/>
      <w:marRight w:val="0"/>
      <w:marTop w:val="0"/>
      <w:marBottom w:val="0"/>
      <w:divBdr>
        <w:top w:val="none" w:sz="0" w:space="0" w:color="auto"/>
        <w:left w:val="none" w:sz="0" w:space="0" w:color="auto"/>
        <w:bottom w:val="none" w:sz="0" w:space="0" w:color="auto"/>
        <w:right w:val="none" w:sz="0" w:space="0" w:color="auto"/>
      </w:divBdr>
    </w:div>
    <w:div w:id="1921208632">
      <w:bodyDiv w:val="1"/>
      <w:marLeft w:val="0"/>
      <w:marRight w:val="0"/>
      <w:marTop w:val="0"/>
      <w:marBottom w:val="0"/>
      <w:divBdr>
        <w:top w:val="none" w:sz="0" w:space="0" w:color="auto"/>
        <w:left w:val="none" w:sz="0" w:space="0" w:color="auto"/>
        <w:bottom w:val="none" w:sz="0" w:space="0" w:color="auto"/>
        <w:right w:val="none" w:sz="0" w:space="0" w:color="auto"/>
      </w:divBdr>
    </w:div>
    <w:div w:id="1978799635">
      <w:bodyDiv w:val="1"/>
      <w:marLeft w:val="0"/>
      <w:marRight w:val="0"/>
      <w:marTop w:val="0"/>
      <w:marBottom w:val="0"/>
      <w:divBdr>
        <w:top w:val="none" w:sz="0" w:space="0" w:color="auto"/>
        <w:left w:val="none" w:sz="0" w:space="0" w:color="auto"/>
        <w:bottom w:val="none" w:sz="0" w:space="0" w:color="auto"/>
        <w:right w:val="none" w:sz="0" w:space="0" w:color="auto"/>
      </w:divBdr>
    </w:div>
    <w:div w:id="2141609604">
      <w:bodyDiv w:val="1"/>
      <w:marLeft w:val="0"/>
      <w:marRight w:val="0"/>
      <w:marTop w:val="0"/>
      <w:marBottom w:val="0"/>
      <w:divBdr>
        <w:top w:val="none" w:sz="0" w:space="0" w:color="auto"/>
        <w:left w:val="none" w:sz="0" w:space="0" w:color="auto"/>
        <w:bottom w:val="none" w:sz="0" w:space="0" w:color="auto"/>
        <w:right w:val="none" w:sz="0" w:space="0" w:color="auto"/>
      </w:divBdr>
    </w:div>
    <w:div w:id="21435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aterboards.ca.gov/water_issues/programs/grants_loans/grant_info/docs/gps.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Kwa\Cove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D0A43260344B4BB28A08CF7B0A9D7C" ma:contentTypeVersion="6" ma:contentTypeDescription="Create a new document." ma:contentTypeScope="" ma:versionID="a92817adda301c65fac2bff66480e21d">
  <xsd:schema xmlns:xsd="http://www.w3.org/2001/XMLSchema" xmlns:xs="http://www.w3.org/2001/XMLSchema" xmlns:p="http://schemas.microsoft.com/office/2006/metadata/properties" xmlns:ns2="851dfaa3-aae8-4c03-b90c-7dd4a6526d0d" xmlns:ns3="aca021b7-777c-4d07-8f14-9f9166feeef7" targetNamespace="http://schemas.microsoft.com/office/2006/metadata/properties" ma:root="true" ma:fieldsID="eaca67350df89b6fa0e4de07bf65177e" ns2:_="" ns3:_="">
    <xsd:import namespace="851dfaa3-aae8-4c03-b90c-7dd4a6526d0d"/>
    <xsd:import namespace="aca021b7-777c-4d07-8f14-9f9166fee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a021b7-777c-4d07-8f14-9f9166fee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BA4A3-E409-46A2-AE7E-422744ED4D0D}">
  <ds:schemaRefs>
    <ds:schemaRef ds:uri="http://schemas.microsoft.com/sharepoint/v3/contenttype/forms"/>
  </ds:schemaRefs>
</ds:datastoreItem>
</file>

<file path=customXml/itemProps2.xml><?xml version="1.0" encoding="utf-8"?>
<ds:datastoreItem xmlns:ds="http://schemas.openxmlformats.org/officeDocument/2006/customXml" ds:itemID="{B59F7A52-BFCE-4896-80C4-9AE46CDC2CAF}">
  <ds:schemaRefs>
    <ds:schemaRef ds:uri="http://schemas.openxmlformats.org/officeDocument/2006/bibliography"/>
  </ds:schemaRefs>
</ds:datastoreItem>
</file>

<file path=customXml/itemProps3.xml><?xml version="1.0" encoding="utf-8"?>
<ds:datastoreItem xmlns:ds="http://schemas.openxmlformats.org/officeDocument/2006/customXml" ds:itemID="{DD175250-2AD7-436A-89C4-4EEB5884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aca021b7-777c-4d07-8f14-9f9166fe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B682D-D381-4B1D-9050-E13C0BAC862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Coverletter</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SFR Construction Agreement 12-2-15</dc:title>
  <dc:subject/>
  <dc:creator>Evans, Brittani@Waterboards</dc:creator>
  <keywords/>
  <dc:description/>
  <lastModifiedBy>Toney, Jennifer@Waterboards</lastModifiedBy>
  <revision>82</revision>
  <lastPrinted>2019-08-20T16:01:00.0000000Z</lastPrinted>
  <dcterms:created xsi:type="dcterms:W3CDTF">2026-05-12T20:05:00.0000000Z</dcterms:created>
  <dcterms:modified xsi:type="dcterms:W3CDTF">2026-05-29T17:06:46.0462710Z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250299.2 031087  FRMS</vt:lpwstr>
  </property>
  <property fmtid="{D5CDD505-2E9C-101B-9397-08002B2CF9AE}" pid="3" name="MAIL_MSG_ID1">
    <vt:lpwstr>oFAAuCENMj9rVELxSX8BSdgIXcl1za8KxhrTP1IKuvylKSaZ4v8+/4Eec16PuMdG+izgjpKHgol1x47T
XVpD2cxbvD/8I41/NJheRFT9aeESePNOPz8MDbAzq/632nzy0YJccVfRWVSBHCTTXVpD2cxbvD/8
I41/NJheRFT9aeESePNOPz8MDbAzq2tZWsG5CLIzwfH5koQ8EIIy1bbyjvs3SEr3DqmDVhsOYZfK
dUuweGiwmkN7FDOIU</vt:lpwstr>
  </property>
  <property fmtid="{D5CDD505-2E9C-101B-9397-08002B2CF9AE}" pid="4" name="RESPONSE_SENDER_NAME">
    <vt:lpwstr>ABAAMV6B7YzPbaKZ/PFWRvxd1fiyQPbTyCpMt6V/sGjuNOvjS4Aez7gBBXmlMAbxbsW/</vt:lpwstr>
  </property>
  <property fmtid="{D5CDD505-2E9C-101B-9397-08002B2CF9AE}" pid="5" name="EMAIL_OWNER_ADDRESS">
    <vt:lpwstr>ABAAgoCixPcRe8kNY3Mew2fd6XZT9xa1FOyD4q9m6MWvYx5u0auHKlQLmNao5KdKqnQl</vt:lpwstr>
  </property>
  <property fmtid="{D5CDD505-2E9C-101B-9397-08002B2CF9AE}" pid="6" name="MAIL_MSG_ID2">
    <vt:lpwstr>qUlbJVU/q/rh6HwYZvOLiE9GZ2uzN/g+CHinxoFZoUBeBgVgQ5NgESzKxV4
eedKBk4vEvhW0CD2VwIiaA7AU6BZiy1Y9I2MFa9b5v7By7wd</vt:lpwstr>
  </property>
  <property fmtid="{D5CDD505-2E9C-101B-9397-08002B2CF9AE}" pid="7" name="ContentTypeId">
    <vt:lpwstr>0x01010095D0A43260344B4BB28A08CF7B0A9D7C</vt:lpwstr>
  </property>
  <property fmtid="{D5CDD505-2E9C-101B-9397-08002B2CF9AE}" pid="8" name="docLang">
    <vt:lpwstr>en</vt:lpwstr>
  </property>
</Properties>
</file>